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1C532" w14:textId="77777777" w:rsidR="00D01672" w:rsidRDefault="00D01672" w:rsidP="004F5835">
      <w:pPr>
        <w:pStyle w:val="MDPI13authornames"/>
        <w:spacing w:before="120" w:after="120"/>
        <w:jc w:val="both"/>
        <w:rPr>
          <w:rFonts w:ascii="Times New Roman" w:hAnsi="Times New Roman"/>
          <w:b w:val="0"/>
          <w:snapToGrid w:val="0"/>
          <w:color w:val="002060"/>
          <w:sz w:val="22"/>
          <w:lang w:val="kk-KZ"/>
        </w:rPr>
      </w:pPr>
      <w:r w:rsidRPr="00D01672">
        <w:rPr>
          <w:rFonts w:ascii="Times New Roman" w:hAnsi="Times New Roman"/>
          <w:b w:val="0"/>
          <w:snapToGrid w:val="0"/>
          <w:color w:val="002060"/>
          <w:sz w:val="22"/>
          <w:lang w:val="kk-KZ"/>
        </w:rPr>
        <w:t>Type of article (scientific, review, short communication, etc.)</w:t>
      </w:r>
    </w:p>
    <w:p w14:paraId="069804EB" w14:textId="579F83D7" w:rsidR="004F5835" w:rsidRDefault="004F5835" w:rsidP="004F5835">
      <w:pPr>
        <w:pStyle w:val="MDPI13authornames"/>
        <w:spacing w:before="120" w:after="120"/>
        <w:jc w:val="both"/>
        <w:rPr>
          <w:rFonts w:ascii="Times New Roman" w:hAnsi="Times New Roman"/>
          <w:snapToGrid w:val="0"/>
          <w:color w:val="002060"/>
          <w:sz w:val="32"/>
          <w:szCs w:val="20"/>
          <w:lang w:val="kk-KZ"/>
        </w:rPr>
      </w:pPr>
      <w:r w:rsidRPr="006B550B">
        <w:rPr>
          <w:rFonts w:ascii="Times New Roman" w:hAnsi="Times New Roman"/>
          <w:snapToGrid w:val="0"/>
          <w:color w:val="002060"/>
          <w:sz w:val="32"/>
          <w:szCs w:val="20"/>
          <w:lang w:val="kk-KZ"/>
        </w:rPr>
        <w:t>ARTICL</w:t>
      </w:r>
      <w:r>
        <w:rPr>
          <w:rFonts w:ascii="Times New Roman" w:hAnsi="Times New Roman"/>
          <w:snapToGrid w:val="0"/>
          <w:color w:val="002060"/>
          <w:sz w:val="32"/>
          <w:szCs w:val="20"/>
        </w:rPr>
        <w:t>E</w:t>
      </w:r>
      <w:r w:rsidRPr="006B550B">
        <w:rPr>
          <w:rFonts w:ascii="Times New Roman" w:hAnsi="Times New Roman"/>
          <w:snapToGrid w:val="0"/>
          <w:color w:val="002060"/>
          <w:sz w:val="32"/>
          <w:szCs w:val="20"/>
          <w:lang w:val="kk-KZ"/>
        </w:rPr>
        <w:t xml:space="preserve"> TITLE </w:t>
      </w:r>
    </w:p>
    <w:p w14:paraId="1462D397" w14:textId="77777777" w:rsidR="004F5835" w:rsidRDefault="004F5835" w:rsidP="004F5835">
      <w:pPr>
        <w:pStyle w:val="MDPI16affiliation"/>
        <w:ind w:left="0" w:firstLine="0"/>
        <w:rPr>
          <w:rFonts w:ascii="Times New Roman" w:hAnsi="Times New Roman"/>
          <w:color w:val="auto"/>
          <w:sz w:val="22"/>
          <w:szCs w:val="22"/>
        </w:rPr>
      </w:pPr>
      <w:r>
        <w:rPr>
          <w:rFonts w:ascii="Times New Roman" w:hAnsi="Times New Roman"/>
          <w:color w:val="auto"/>
          <w:sz w:val="22"/>
          <w:szCs w:val="22"/>
        </w:rPr>
        <w:t>Name</w:t>
      </w:r>
      <w:r w:rsidRPr="003E72F5">
        <w:rPr>
          <w:rFonts w:ascii="Times New Roman" w:hAnsi="Times New Roman"/>
          <w:color w:val="auto"/>
          <w:sz w:val="22"/>
          <w:szCs w:val="22"/>
          <w:lang w:val="kk-KZ"/>
        </w:rPr>
        <w:t xml:space="preserve"> </w:t>
      </w:r>
      <w:r>
        <w:rPr>
          <w:rFonts w:ascii="Times New Roman" w:hAnsi="Times New Roman"/>
          <w:color w:val="auto"/>
          <w:sz w:val="22"/>
          <w:szCs w:val="22"/>
        </w:rPr>
        <w:t>Surname</w:t>
      </w:r>
      <w:r w:rsidRPr="006B550B">
        <w:t xml:space="preserve"> </w:t>
      </w:r>
      <w:r w:rsidRPr="006B550B">
        <w:rPr>
          <w:rFonts w:ascii="Times New Roman" w:hAnsi="Times New Roman"/>
          <w:color w:val="auto"/>
          <w:sz w:val="22"/>
          <w:szCs w:val="22"/>
        </w:rPr>
        <w:t>academic degree (if any)</w:t>
      </w:r>
      <w:r w:rsidRPr="006B550B">
        <w:rPr>
          <w:rFonts w:ascii="Times New Roman" w:hAnsi="Times New Roman"/>
          <w:b/>
          <w:lang w:val="uz-Cyrl-UZ"/>
        </w:rPr>
        <w:t xml:space="preserve"> </w:t>
      </w:r>
      <w:r w:rsidRPr="00681B1C">
        <w:rPr>
          <w:rFonts w:ascii="Times New Roman" w:hAnsi="Times New Roman"/>
          <w:b/>
          <w:lang w:val="uz-Cyrl-UZ"/>
        </w:rPr>
        <w:t>ORCID*</w:t>
      </w:r>
      <w:r>
        <w:rPr>
          <w:rFonts w:ascii="Times New Roman" w:hAnsi="Times New Roman"/>
          <w:color w:val="auto"/>
          <w:sz w:val="22"/>
          <w:szCs w:val="22"/>
          <w:lang w:val="kk-KZ"/>
        </w:rPr>
        <w:t xml:space="preserve"> </w:t>
      </w:r>
    </w:p>
    <w:p w14:paraId="2E5BFF4E" w14:textId="77777777" w:rsidR="004F5835" w:rsidRDefault="004F5835" w:rsidP="004F5835">
      <w:pPr>
        <w:pStyle w:val="MDPI16affiliation"/>
        <w:ind w:left="0" w:firstLine="0"/>
        <w:rPr>
          <w:rFonts w:ascii="Times New Roman" w:hAnsi="Times New Roman"/>
          <w:color w:val="auto"/>
          <w:sz w:val="22"/>
          <w:szCs w:val="22"/>
        </w:rPr>
      </w:pPr>
    </w:p>
    <w:p w14:paraId="1A5E16B3" w14:textId="77777777" w:rsidR="004F5835" w:rsidRPr="006B550B" w:rsidRDefault="004F5835" w:rsidP="004F5835">
      <w:pPr>
        <w:pStyle w:val="MDPI16affiliation"/>
        <w:ind w:left="0" w:firstLine="0"/>
        <w:rPr>
          <w:rFonts w:ascii="Times New Roman" w:hAnsi="Times New Roman"/>
          <w:color w:val="auto"/>
          <w:sz w:val="18"/>
          <w:lang w:val="kk-KZ"/>
        </w:rPr>
      </w:pPr>
      <w:r w:rsidRPr="006B550B">
        <w:rPr>
          <w:rFonts w:ascii="Times New Roman" w:hAnsi="Times New Roman"/>
          <w:color w:val="auto"/>
          <w:sz w:val="18"/>
          <w:lang w:val="kk-KZ"/>
        </w:rPr>
        <w:t>Main place of work of the author(s), address; e-mail (</w:t>
      </w:r>
      <w:r>
        <w:rPr>
          <w:rFonts w:ascii="Times New Roman" w:hAnsi="Times New Roman"/>
          <w:color w:val="auto"/>
          <w:sz w:val="18"/>
        </w:rPr>
        <w:t>FL</w:t>
      </w:r>
      <w:r w:rsidRPr="006B550B">
        <w:rPr>
          <w:rFonts w:ascii="Times New Roman" w:hAnsi="Times New Roman"/>
          <w:color w:val="auto"/>
          <w:sz w:val="18"/>
          <w:lang w:val="kk-KZ"/>
        </w:rPr>
        <w:t>)</w:t>
      </w:r>
    </w:p>
    <w:p w14:paraId="26998FD2" w14:textId="77777777" w:rsidR="004F5835" w:rsidRDefault="004F5835" w:rsidP="004F5835">
      <w:pPr>
        <w:pStyle w:val="MDPI16affiliation"/>
        <w:ind w:left="0" w:firstLine="0"/>
        <w:rPr>
          <w:rFonts w:ascii="Times New Roman" w:hAnsi="Times New Roman"/>
          <w:color w:val="auto"/>
          <w:sz w:val="18"/>
          <w:lang w:val="kk-KZ"/>
        </w:rPr>
      </w:pPr>
      <w:r w:rsidRPr="006B550B">
        <w:rPr>
          <w:rFonts w:ascii="Times New Roman" w:hAnsi="Times New Roman"/>
          <w:color w:val="auto"/>
          <w:sz w:val="18"/>
          <w:lang w:val="kk-KZ"/>
        </w:rPr>
        <w:t>*Au</w:t>
      </w:r>
      <w:r>
        <w:rPr>
          <w:rFonts w:ascii="Times New Roman" w:hAnsi="Times New Roman"/>
          <w:color w:val="auto"/>
          <w:sz w:val="18"/>
          <w:lang w:val="kk-KZ"/>
        </w:rPr>
        <w:t xml:space="preserve">thor correspondent: </w:t>
      </w:r>
      <w:r>
        <w:rPr>
          <w:rFonts w:ascii="Times New Roman" w:hAnsi="Times New Roman"/>
          <w:color w:val="auto"/>
          <w:sz w:val="18"/>
        </w:rPr>
        <w:t>Name</w:t>
      </w:r>
      <w:r>
        <w:rPr>
          <w:rFonts w:ascii="Times New Roman" w:hAnsi="Times New Roman"/>
          <w:color w:val="auto"/>
          <w:sz w:val="18"/>
          <w:lang w:val="kk-KZ"/>
        </w:rPr>
        <w:t xml:space="preserve"> </w:t>
      </w:r>
      <w:r w:rsidRPr="006B550B">
        <w:rPr>
          <w:rFonts w:ascii="Times New Roman" w:hAnsi="Times New Roman"/>
          <w:color w:val="auto"/>
          <w:sz w:val="18"/>
          <w:lang w:val="kk-KZ"/>
        </w:rPr>
        <w:t>Surname, e-mail</w:t>
      </w:r>
    </w:p>
    <w:p w14:paraId="4B216FA2" w14:textId="0B230EB1" w:rsidR="00725D9B" w:rsidRPr="00D60711" w:rsidRDefault="00725D9B" w:rsidP="0074045F">
      <w:pPr>
        <w:pStyle w:val="MDPI16affiliation"/>
        <w:ind w:left="0" w:firstLine="0"/>
        <w:rPr>
          <w:rStyle w:val="ab"/>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282"/>
        <w:gridCol w:w="7683"/>
      </w:tblGrid>
      <w:tr w:rsidR="004F5835" w14:paraId="6CFCFB51" w14:textId="77777777" w:rsidTr="004F5835">
        <w:tc>
          <w:tcPr>
            <w:tcW w:w="2239" w:type="dxa"/>
            <w:tcBorders>
              <w:top w:val="single" w:sz="4" w:space="0" w:color="auto"/>
              <w:bottom w:val="single" w:sz="4" w:space="0" w:color="auto"/>
            </w:tcBorders>
          </w:tcPr>
          <w:p w14:paraId="572BC45D" w14:textId="4129A36C" w:rsidR="004F5835" w:rsidRPr="009C60A0" w:rsidRDefault="004F5835" w:rsidP="004F5835">
            <w:pPr>
              <w:pStyle w:val="MDPI16affiliation"/>
              <w:spacing w:before="120" w:after="120"/>
              <w:ind w:left="0" w:firstLine="0"/>
              <w:jc w:val="left"/>
              <w:rPr>
                <w:rFonts w:ascii="Times New Roman" w:hAnsi="Times New Roman"/>
                <w:b/>
                <w:bCs/>
                <w:color w:val="002060"/>
                <w:sz w:val="20"/>
                <w:szCs w:val="20"/>
                <w:lang w:val="kk-KZ"/>
              </w:rPr>
            </w:pPr>
            <w:r w:rsidRPr="0097711F">
              <w:rPr>
                <w:rFonts w:ascii="Times New Roman" w:hAnsi="Times New Roman"/>
                <w:b/>
                <w:color w:val="002060"/>
                <w:sz w:val="22"/>
              </w:rPr>
              <w:t>KEY WORDS</w:t>
            </w:r>
          </w:p>
        </w:tc>
        <w:tc>
          <w:tcPr>
            <w:tcW w:w="282" w:type="dxa"/>
          </w:tcPr>
          <w:p w14:paraId="2E32FD81" w14:textId="77777777" w:rsidR="004F5835" w:rsidRPr="009C60A0" w:rsidRDefault="004F5835" w:rsidP="004F5835">
            <w:pPr>
              <w:pStyle w:val="MDPI16affiliation"/>
              <w:spacing w:before="120" w:after="120"/>
              <w:ind w:left="0" w:firstLine="0"/>
              <w:rPr>
                <w:rFonts w:ascii="Times New Roman" w:hAnsi="Times New Roman"/>
                <w:color w:val="auto"/>
                <w:sz w:val="20"/>
                <w:szCs w:val="20"/>
                <w:lang w:val="kk-KZ"/>
              </w:rPr>
            </w:pPr>
          </w:p>
        </w:tc>
        <w:tc>
          <w:tcPr>
            <w:tcW w:w="7683" w:type="dxa"/>
            <w:tcBorders>
              <w:top w:val="single" w:sz="4" w:space="0" w:color="auto"/>
              <w:bottom w:val="single" w:sz="4" w:space="0" w:color="auto"/>
            </w:tcBorders>
          </w:tcPr>
          <w:p w14:paraId="45190C63" w14:textId="4A4A0FEF" w:rsidR="004F5835" w:rsidRPr="009C60A0" w:rsidRDefault="004F5835" w:rsidP="004F5835">
            <w:pPr>
              <w:pStyle w:val="MDPI16affiliation"/>
              <w:spacing w:before="120" w:after="120"/>
              <w:ind w:left="0" w:firstLine="0"/>
              <w:rPr>
                <w:rFonts w:ascii="Times New Roman" w:hAnsi="Times New Roman"/>
                <w:b/>
                <w:bCs/>
                <w:color w:val="auto"/>
                <w:sz w:val="20"/>
                <w:szCs w:val="20"/>
                <w:lang w:val="kk-KZ"/>
              </w:rPr>
            </w:pPr>
            <w:r w:rsidRPr="0097711F">
              <w:rPr>
                <w:rFonts w:ascii="Times New Roman" w:hAnsi="Times New Roman"/>
                <w:b/>
                <w:color w:val="002060"/>
                <w:sz w:val="22"/>
              </w:rPr>
              <w:t>ABSTRACT</w:t>
            </w:r>
          </w:p>
        </w:tc>
      </w:tr>
      <w:tr w:rsidR="007E5A38" w:rsidRPr="00D60711" w14:paraId="4327AE8C" w14:textId="77777777" w:rsidTr="004F5835">
        <w:trPr>
          <w:trHeight w:val="1226"/>
        </w:trPr>
        <w:tc>
          <w:tcPr>
            <w:tcW w:w="2239" w:type="dxa"/>
            <w:vMerge w:val="restart"/>
            <w:tcBorders>
              <w:top w:val="single" w:sz="4" w:space="0" w:color="auto"/>
            </w:tcBorders>
          </w:tcPr>
          <w:p w14:paraId="3F05FF91" w14:textId="6C3C9138" w:rsidR="007E5A38" w:rsidRPr="00681B1C" w:rsidRDefault="004F5835" w:rsidP="00314ACF">
            <w:pPr>
              <w:pStyle w:val="MDPI14history"/>
              <w:spacing w:line="240" w:lineRule="auto"/>
              <w:rPr>
                <w:rFonts w:ascii="Times New Roman" w:hAnsi="Times New Roman"/>
                <w:color w:val="auto"/>
                <w:sz w:val="18"/>
                <w:lang w:val="kk-KZ"/>
              </w:rPr>
            </w:pPr>
            <w:r w:rsidRPr="00AF4F6F">
              <w:rPr>
                <w:rFonts w:ascii="Times New Roman" w:hAnsi="Times New Roman"/>
                <w:sz w:val="18"/>
                <w:lang w:val="kk-KZ"/>
              </w:rPr>
              <w:t>at least 3 and no more than 10 key terms</w:t>
            </w:r>
          </w:p>
        </w:tc>
        <w:tc>
          <w:tcPr>
            <w:tcW w:w="282" w:type="dxa"/>
          </w:tcPr>
          <w:p w14:paraId="6878BD57" w14:textId="77777777" w:rsidR="007E5A38" w:rsidRPr="00681B1C" w:rsidRDefault="007E5A38" w:rsidP="0074045F">
            <w:pPr>
              <w:pStyle w:val="MDPI16affiliation"/>
              <w:ind w:left="0" w:firstLine="0"/>
              <w:rPr>
                <w:rFonts w:ascii="Times New Roman" w:hAnsi="Times New Roman"/>
                <w:sz w:val="20"/>
                <w:lang w:val="kk-KZ"/>
              </w:rPr>
            </w:pPr>
          </w:p>
        </w:tc>
        <w:tc>
          <w:tcPr>
            <w:tcW w:w="7683" w:type="dxa"/>
            <w:vMerge w:val="restart"/>
            <w:tcBorders>
              <w:top w:val="single" w:sz="4" w:space="0" w:color="auto"/>
            </w:tcBorders>
          </w:tcPr>
          <w:p w14:paraId="642A3B09" w14:textId="4ED82210" w:rsidR="007E5A38" w:rsidRPr="00681B1C" w:rsidRDefault="004F5835" w:rsidP="0074045F">
            <w:pPr>
              <w:pStyle w:val="MDPI16affiliation"/>
              <w:ind w:left="0" w:firstLine="0"/>
              <w:rPr>
                <w:rFonts w:ascii="Times New Roman" w:hAnsi="Times New Roman"/>
                <w:color w:val="auto"/>
                <w:sz w:val="18"/>
                <w:lang w:val="kk-KZ"/>
              </w:rPr>
            </w:pPr>
            <w:r w:rsidRPr="00AF4F6F">
              <w:rPr>
                <w:rFonts w:ascii="Times New Roman" w:hAnsi="Times New Roman"/>
                <w:sz w:val="20"/>
                <w:lang w:val="kk-KZ"/>
              </w:rPr>
              <w:t>The abstract should be informative (not contain general words); original (for the English version not be a copy of the Russian-language abstract with literal translation, written in high-quality English); informative (reflect the main content of the article and the results of the research); structured (follow the logic of the description of the results in the article).</w:t>
            </w:r>
          </w:p>
        </w:tc>
      </w:tr>
      <w:tr w:rsidR="007E5A38" w:rsidRPr="00D60711" w14:paraId="28D4A73D" w14:textId="77777777" w:rsidTr="004F5835">
        <w:tc>
          <w:tcPr>
            <w:tcW w:w="2239" w:type="dxa"/>
            <w:vMerge/>
            <w:tcBorders>
              <w:bottom w:val="single" w:sz="4" w:space="0" w:color="auto"/>
            </w:tcBorders>
          </w:tcPr>
          <w:p w14:paraId="51DA6EA5" w14:textId="314E1224" w:rsidR="007E5A38" w:rsidRPr="00933A37" w:rsidRDefault="007E5A38" w:rsidP="00933A37">
            <w:pPr>
              <w:rPr>
                <w:lang w:val="kk-KZ" w:eastAsia="de-DE" w:bidi="en-US"/>
              </w:rPr>
            </w:pPr>
          </w:p>
        </w:tc>
        <w:tc>
          <w:tcPr>
            <w:tcW w:w="282" w:type="dxa"/>
            <w:tcBorders>
              <w:bottom w:val="single" w:sz="4" w:space="0" w:color="auto"/>
            </w:tcBorders>
          </w:tcPr>
          <w:p w14:paraId="7A6FAD5B" w14:textId="77777777" w:rsidR="007E5A38" w:rsidRPr="00725D9B" w:rsidRDefault="007E5A38" w:rsidP="0074045F">
            <w:pPr>
              <w:pStyle w:val="MDPI16affiliation"/>
              <w:ind w:left="0" w:firstLine="0"/>
              <w:rPr>
                <w:rFonts w:ascii="Arno Pro SmText" w:hAnsi="Arno Pro SmText"/>
                <w:sz w:val="20"/>
                <w:lang w:val="kk-KZ"/>
              </w:rPr>
            </w:pPr>
          </w:p>
        </w:tc>
        <w:tc>
          <w:tcPr>
            <w:tcW w:w="7683" w:type="dxa"/>
            <w:vMerge/>
            <w:tcBorders>
              <w:bottom w:val="single" w:sz="4" w:space="0" w:color="auto"/>
            </w:tcBorders>
          </w:tcPr>
          <w:p w14:paraId="43D3A102" w14:textId="7B049907" w:rsidR="007E5A38" w:rsidRPr="00725D9B" w:rsidRDefault="007E5A38" w:rsidP="0074045F">
            <w:pPr>
              <w:pStyle w:val="MDPI16affiliation"/>
              <w:ind w:left="0" w:firstLine="0"/>
              <w:rPr>
                <w:rFonts w:ascii="Arno Pro SmText" w:hAnsi="Arno Pro SmText"/>
                <w:sz w:val="20"/>
                <w:lang w:val="kk-KZ"/>
              </w:rPr>
            </w:pPr>
          </w:p>
        </w:tc>
      </w:tr>
    </w:tbl>
    <w:p w14:paraId="17E916F9" w14:textId="77777777" w:rsidR="00CC3269" w:rsidRDefault="00CC3269" w:rsidP="00567B50">
      <w:pPr>
        <w:pStyle w:val="MDPI21heading1"/>
        <w:spacing w:before="0" w:after="0" w:line="288" w:lineRule="auto"/>
        <w:ind w:left="0"/>
        <w:rPr>
          <w:rFonts w:ascii="Times New Roman" w:hAnsi="Times New Roman"/>
          <w:color w:val="002060"/>
          <w:lang w:val="kk-KZ" w:eastAsia="zh-CN"/>
        </w:rPr>
      </w:pPr>
    </w:p>
    <w:tbl>
      <w:tblPr>
        <w:tblStyle w:val="a3"/>
        <w:tblpPr w:leftFromText="180" w:rightFromText="180" w:vertAnchor="text" w:horzAnchor="margin" w:tblpY="222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2300C9" w:rsidRPr="00A610CA" w14:paraId="0BDB3FB1" w14:textId="77777777" w:rsidTr="00C64CC7">
        <w:tc>
          <w:tcPr>
            <w:tcW w:w="2263" w:type="dxa"/>
          </w:tcPr>
          <w:p w14:paraId="210C9B98" w14:textId="77777777" w:rsidR="004F5835" w:rsidRPr="004F5835" w:rsidRDefault="004F5835" w:rsidP="004F5835">
            <w:pPr>
              <w:pStyle w:val="MDPI21heading1"/>
              <w:spacing w:before="0" w:after="0" w:line="288" w:lineRule="auto"/>
              <w:ind w:left="0"/>
              <w:rPr>
                <w:rFonts w:ascii="Times New Roman" w:hAnsi="Times New Roman"/>
                <w:color w:val="FF0000"/>
                <w:sz w:val="18"/>
                <w:lang w:val="kk-KZ"/>
              </w:rPr>
            </w:pPr>
            <w:r w:rsidRPr="004F5835">
              <w:rPr>
                <w:rFonts w:ascii="Times New Roman" w:hAnsi="Times New Roman"/>
                <w:color w:val="FF0000"/>
                <w:sz w:val="18"/>
                <w:lang w:val="kk-KZ"/>
              </w:rPr>
              <w:t>About article:</w:t>
            </w:r>
          </w:p>
          <w:p w14:paraId="7BB9D801" w14:textId="77777777" w:rsidR="004F5835" w:rsidRPr="00AF4F6F" w:rsidRDefault="004F5835" w:rsidP="004F5835">
            <w:pPr>
              <w:pStyle w:val="MDPI14history"/>
              <w:spacing w:line="240" w:lineRule="auto"/>
              <w:rPr>
                <w:rFonts w:ascii="Times New Roman" w:hAnsi="Times New Roman"/>
                <w:color w:val="FF0000"/>
                <w:sz w:val="18"/>
                <w:szCs w:val="18"/>
                <w:lang w:val="kk-KZ"/>
              </w:rPr>
            </w:pPr>
            <w:r w:rsidRPr="00AF4F6F">
              <w:rPr>
                <w:rFonts w:ascii="Times New Roman" w:hAnsi="Times New Roman"/>
                <w:color w:val="FF0000"/>
                <w:sz w:val="18"/>
                <w:szCs w:val="18"/>
                <w:lang w:val="kk-KZ"/>
              </w:rPr>
              <w:t>Receive</w:t>
            </w:r>
            <w:r w:rsidRPr="00AF4F6F">
              <w:rPr>
                <w:rFonts w:ascii="Times New Roman" w:hAnsi="Times New Roman"/>
                <w:color w:val="FF0000"/>
                <w:sz w:val="18"/>
                <w:szCs w:val="18"/>
              </w:rPr>
              <w:t>d</w:t>
            </w:r>
            <w:r w:rsidRPr="00AF4F6F">
              <w:rPr>
                <w:rFonts w:ascii="Times New Roman" w:hAnsi="Times New Roman"/>
                <w:color w:val="FF0000"/>
                <w:sz w:val="18"/>
                <w:szCs w:val="18"/>
                <w:lang w:val="kk-KZ"/>
              </w:rPr>
              <w:t>:</w:t>
            </w:r>
          </w:p>
          <w:p w14:paraId="23A08AA3" w14:textId="77777777" w:rsidR="004F5835" w:rsidRPr="00AF4F6F" w:rsidRDefault="004F5835" w:rsidP="004F5835">
            <w:pPr>
              <w:pStyle w:val="MDPI14history"/>
              <w:spacing w:line="240" w:lineRule="auto"/>
              <w:rPr>
                <w:rFonts w:ascii="Times New Roman" w:hAnsi="Times New Roman"/>
                <w:color w:val="FF0000"/>
                <w:sz w:val="18"/>
                <w:szCs w:val="18"/>
                <w:lang w:val="kk-KZ"/>
              </w:rPr>
            </w:pPr>
            <w:r w:rsidRPr="00AF4F6F">
              <w:rPr>
                <w:rFonts w:ascii="Times New Roman" w:hAnsi="Times New Roman"/>
                <w:color w:val="FF0000"/>
                <w:sz w:val="18"/>
                <w:szCs w:val="18"/>
                <w:lang w:val="kk-KZ"/>
              </w:rPr>
              <w:t>Revised:</w:t>
            </w:r>
          </w:p>
          <w:p w14:paraId="60F354D2" w14:textId="77777777" w:rsidR="004F5835" w:rsidRPr="00AF4F6F" w:rsidRDefault="004F5835" w:rsidP="004F5835">
            <w:pPr>
              <w:pStyle w:val="MDPI14history"/>
              <w:spacing w:line="240" w:lineRule="auto"/>
              <w:rPr>
                <w:rFonts w:ascii="Times New Roman" w:hAnsi="Times New Roman"/>
                <w:color w:val="FF0000"/>
                <w:sz w:val="18"/>
                <w:szCs w:val="18"/>
                <w:lang w:val="kk-KZ"/>
              </w:rPr>
            </w:pPr>
            <w:r w:rsidRPr="00AF4F6F">
              <w:rPr>
                <w:rFonts w:ascii="Times New Roman" w:hAnsi="Times New Roman"/>
                <w:color w:val="FF0000"/>
                <w:sz w:val="18"/>
                <w:szCs w:val="18"/>
                <w:lang w:val="kk-KZ"/>
              </w:rPr>
              <w:t>Accepted:</w:t>
            </w:r>
          </w:p>
          <w:p w14:paraId="2EF1B1CC" w14:textId="7209F2AC" w:rsidR="002300C9" w:rsidRPr="004F5835" w:rsidRDefault="004F5835" w:rsidP="004F5835">
            <w:pPr>
              <w:pStyle w:val="MDPI21heading1"/>
              <w:spacing w:before="0" w:after="0" w:line="288" w:lineRule="auto"/>
              <w:ind w:left="0"/>
              <w:rPr>
                <w:rFonts w:ascii="Times New Roman" w:hAnsi="Times New Roman"/>
                <w:b w:val="0"/>
                <w:bCs/>
                <w:sz w:val="18"/>
                <w:lang w:val="kk-KZ"/>
              </w:rPr>
            </w:pPr>
            <w:r w:rsidRPr="004F5835">
              <w:rPr>
                <w:rFonts w:ascii="Times New Roman" w:hAnsi="Times New Roman"/>
                <w:b w:val="0"/>
                <w:bCs/>
                <w:color w:val="FF0000"/>
                <w:sz w:val="18"/>
                <w:lang w:val="kk-KZ"/>
              </w:rPr>
              <w:t>Published:</w:t>
            </w:r>
          </w:p>
          <w:p w14:paraId="0A55865F" w14:textId="5ACD1CE0" w:rsidR="004868A4" w:rsidRDefault="004868A4" w:rsidP="00C64CC7">
            <w:pPr>
              <w:pStyle w:val="MDPI21heading1"/>
              <w:spacing w:before="0" w:after="0" w:line="288" w:lineRule="auto"/>
              <w:ind w:left="0"/>
              <w:rPr>
                <w:rFonts w:ascii="Times New Roman" w:hAnsi="Times New Roman"/>
                <w:sz w:val="18"/>
                <w:lang w:val="kk-KZ"/>
              </w:rPr>
            </w:pPr>
          </w:p>
          <w:p w14:paraId="09D99F9C" w14:textId="7CCCDC2A" w:rsidR="004868A4" w:rsidRDefault="004868A4" w:rsidP="00C64CC7">
            <w:pPr>
              <w:pStyle w:val="MDPI21heading1"/>
              <w:spacing w:before="0" w:after="0" w:line="288" w:lineRule="auto"/>
              <w:ind w:left="0"/>
              <w:rPr>
                <w:rFonts w:ascii="Times New Roman" w:hAnsi="Times New Roman"/>
                <w:sz w:val="18"/>
                <w:lang w:val="kk-KZ"/>
              </w:rPr>
            </w:pPr>
          </w:p>
          <w:p w14:paraId="5A2735CF" w14:textId="2D483E76" w:rsidR="004868A4" w:rsidRDefault="004868A4" w:rsidP="00C64CC7">
            <w:pPr>
              <w:pStyle w:val="MDPI21heading1"/>
              <w:spacing w:before="0" w:after="0" w:line="288" w:lineRule="auto"/>
              <w:ind w:left="0"/>
              <w:rPr>
                <w:rFonts w:ascii="Times New Roman" w:hAnsi="Times New Roman"/>
                <w:sz w:val="18"/>
                <w:lang w:val="kk-KZ"/>
              </w:rPr>
            </w:pPr>
          </w:p>
          <w:p w14:paraId="4790FCCC" w14:textId="203F0656" w:rsidR="004868A4" w:rsidRDefault="004868A4" w:rsidP="00C64CC7">
            <w:pPr>
              <w:pStyle w:val="MDPI21heading1"/>
              <w:spacing w:before="0" w:after="0" w:line="288" w:lineRule="auto"/>
              <w:ind w:left="0"/>
              <w:rPr>
                <w:rFonts w:ascii="Times New Roman" w:hAnsi="Times New Roman"/>
                <w:sz w:val="18"/>
                <w:lang w:val="kk-KZ"/>
              </w:rPr>
            </w:pPr>
          </w:p>
          <w:p w14:paraId="2CE2DE1F" w14:textId="16700CAD" w:rsidR="004868A4" w:rsidRDefault="004868A4" w:rsidP="00C64CC7">
            <w:pPr>
              <w:pStyle w:val="MDPI21heading1"/>
              <w:spacing w:before="0" w:after="0" w:line="288" w:lineRule="auto"/>
              <w:ind w:left="0"/>
              <w:rPr>
                <w:rFonts w:ascii="Times New Roman" w:hAnsi="Times New Roman"/>
                <w:sz w:val="18"/>
                <w:lang w:val="kk-KZ"/>
              </w:rPr>
            </w:pPr>
          </w:p>
          <w:p w14:paraId="63A31247" w14:textId="020107F0" w:rsidR="004868A4" w:rsidRDefault="004868A4" w:rsidP="00C64CC7">
            <w:pPr>
              <w:pStyle w:val="MDPI21heading1"/>
              <w:spacing w:before="0" w:after="0" w:line="288" w:lineRule="auto"/>
              <w:ind w:left="0"/>
              <w:rPr>
                <w:rFonts w:ascii="Times New Roman" w:hAnsi="Times New Roman"/>
                <w:sz w:val="18"/>
                <w:lang w:val="kk-KZ"/>
              </w:rPr>
            </w:pPr>
          </w:p>
          <w:p w14:paraId="7C9A2301" w14:textId="43F77D12" w:rsidR="004868A4" w:rsidRDefault="004868A4" w:rsidP="00C64CC7">
            <w:pPr>
              <w:pStyle w:val="MDPI21heading1"/>
              <w:spacing w:before="0" w:after="0" w:line="288" w:lineRule="auto"/>
              <w:ind w:left="0"/>
              <w:rPr>
                <w:rFonts w:ascii="Times New Roman" w:hAnsi="Times New Roman"/>
                <w:sz w:val="18"/>
                <w:lang w:val="kk-KZ"/>
              </w:rPr>
            </w:pPr>
          </w:p>
          <w:p w14:paraId="0885F408" w14:textId="77777777" w:rsidR="00F97132" w:rsidRPr="00681B1C" w:rsidRDefault="00F97132" w:rsidP="00C64CC7">
            <w:pPr>
              <w:pStyle w:val="MDPI21heading1"/>
              <w:spacing w:before="0" w:after="0" w:line="288" w:lineRule="auto"/>
              <w:ind w:left="0"/>
              <w:rPr>
                <w:rFonts w:ascii="Times New Roman" w:hAnsi="Times New Roman"/>
                <w:sz w:val="18"/>
                <w:lang w:val="kk-KZ"/>
              </w:rPr>
            </w:pPr>
          </w:p>
          <w:p w14:paraId="73E461BD" w14:textId="77777777" w:rsidR="00E3373C" w:rsidRPr="00E3373C" w:rsidRDefault="00E3373C" w:rsidP="00E3373C">
            <w:pPr>
              <w:pStyle w:val="MDPI21heading1"/>
              <w:suppressAutoHyphens/>
              <w:spacing w:before="0" w:after="0" w:line="288" w:lineRule="auto"/>
              <w:ind w:left="0"/>
              <w:rPr>
                <w:rFonts w:ascii="Times New Roman" w:hAnsi="Times New Roman"/>
                <w:color w:val="FF0000"/>
                <w:sz w:val="18"/>
                <w:lang w:val="kk-KZ"/>
              </w:rPr>
            </w:pPr>
            <w:r w:rsidRPr="00E3373C">
              <w:rPr>
                <w:rFonts w:ascii="Times New Roman" w:hAnsi="Times New Roman"/>
                <w:color w:val="FF0000"/>
                <w:sz w:val="18"/>
                <w:lang w:val="kk-KZ"/>
              </w:rPr>
              <w:t>For citation :</w:t>
            </w:r>
          </w:p>
          <w:p w14:paraId="42E5FB01" w14:textId="288E3DC4" w:rsidR="002300C9" w:rsidRPr="00F97132" w:rsidRDefault="002300C9" w:rsidP="00C64CC7">
            <w:pPr>
              <w:pStyle w:val="MDPI21heading1"/>
              <w:spacing w:before="0" w:after="0" w:line="288" w:lineRule="auto"/>
              <w:ind w:left="0"/>
              <w:rPr>
                <w:rFonts w:ascii="Times New Roman" w:hAnsi="Times New Roman"/>
                <w:b w:val="0"/>
                <w:i/>
                <w:color w:val="FF0000"/>
                <w:sz w:val="18"/>
                <w:lang w:val="kk-KZ"/>
              </w:rPr>
            </w:pPr>
          </w:p>
        </w:tc>
      </w:tr>
      <w:tr w:rsidR="002300C9" w:rsidRPr="00A610CA" w14:paraId="771500A5" w14:textId="77777777" w:rsidTr="00C64CC7">
        <w:tc>
          <w:tcPr>
            <w:tcW w:w="2263" w:type="dxa"/>
          </w:tcPr>
          <w:p w14:paraId="7527131C" w14:textId="77777777" w:rsidR="002300C9" w:rsidRPr="00681B1C" w:rsidRDefault="002300C9" w:rsidP="00C64CC7">
            <w:pPr>
              <w:pStyle w:val="MDPI21heading1"/>
              <w:spacing w:before="0" w:after="0" w:line="288" w:lineRule="auto"/>
              <w:ind w:left="0"/>
              <w:rPr>
                <w:rFonts w:ascii="Times New Roman" w:hAnsi="Times New Roman"/>
                <w:color w:val="002060"/>
                <w:lang w:val="kk-KZ" w:eastAsia="zh-CN"/>
              </w:rPr>
            </w:pPr>
          </w:p>
        </w:tc>
      </w:tr>
    </w:tbl>
    <w:p w14:paraId="34C92F2E" w14:textId="6F978B52" w:rsidR="00EF245E" w:rsidRPr="00512B78" w:rsidRDefault="00EF245E" w:rsidP="00CC3269">
      <w:pPr>
        <w:pStyle w:val="MDPI21heading1"/>
        <w:spacing w:before="0" w:after="0" w:line="288" w:lineRule="auto"/>
        <w:ind w:left="2552"/>
        <w:rPr>
          <w:rFonts w:ascii="Times New Roman" w:hAnsi="Times New Roman"/>
          <w:color w:val="002060"/>
          <w:lang w:val="kk-KZ" w:eastAsia="zh-CN"/>
        </w:rPr>
      </w:pPr>
      <w:r w:rsidRPr="00512B78">
        <w:rPr>
          <w:rFonts w:ascii="Times New Roman" w:hAnsi="Times New Roman"/>
          <w:color w:val="002060"/>
          <w:lang w:val="kk-KZ" w:eastAsia="zh-CN"/>
        </w:rPr>
        <w:t xml:space="preserve">1. </w:t>
      </w:r>
      <w:r w:rsidR="00E3373C" w:rsidRPr="009852F4">
        <w:rPr>
          <w:rFonts w:ascii="Times New Roman" w:hAnsi="Times New Roman"/>
          <w:color w:val="002060"/>
          <w:lang w:val="kk-KZ" w:eastAsia="zh-CN"/>
        </w:rPr>
        <w:t>INTRODUCTION</w:t>
      </w:r>
    </w:p>
    <w:p w14:paraId="2D913628" w14:textId="77777777" w:rsidR="002D51DB" w:rsidRDefault="002D51DB" w:rsidP="00CC3269">
      <w:pPr>
        <w:pStyle w:val="MDPI21heading1"/>
        <w:spacing w:before="0" w:after="0" w:line="288" w:lineRule="auto"/>
        <w:ind w:firstLine="454"/>
        <w:jc w:val="both"/>
        <w:rPr>
          <w:rFonts w:ascii="Times New Roman" w:hAnsi="Times New Roman"/>
          <w:b w:val="0"/>
          <w:lang w:val="kk-KZ"/>
        </w:rPr>
      </w:pPr>
      <w:r w:rsidRPr="002D51DB">
        <w:rPr>
          <w:rFonts w:ascii="Times New Roman" w:hAnsi="Times New Roman"/>
          <w:b w:val="0"/>
          <w:lang w:val="kk-KZ"/>
        </w:rPr>
        <w:t>Justification of the relevance of the study, description of the aim and objectives of the study; description of the object and subject of the study; brief overview of the results of the study.</w:t>
      </w:r>
    </w:p>
    <w:p w14:paraId="6E0F52A1" w14:textId="4652275A" w:rsidR="00EF245E" w:rsidRPr="00A1486A" w:rsidRDefault="00EF245E" w:rsidP="00EF245E">
      <w:pPr>
        <w:pStyle w:val="MDPI21heading1"/>
        <w:rPr>
          <w:rFonts w:ascii="Times New Roman" w:hAnsi="Times New Roman"/>
          <w:color w:val="002060"/>
          <w:lang w:val="kk-KZ"/>
        </w:rPr>
      </w:pPr>
      <w:r w:rsidRPr="00A1486A">
        <w:rPr>
          <w:rFonts w:ascii="Times New Roman" w:hAnsi="Times New Roman"/>
          <w:color w:val="002060"/>
          <w:lang w:val="kk-KZ" w:eastAsia="zh-CN"/>
        </w:rPr>
        <w:t xml:space="preserve">2. </w:t>
      </w:r>
      <w:r w:rsidR="002A5EC6" w:rsidRPr="00494249">
        <w:rPr>
          <w:rFonts w:ascii="Times New Roman" w:hAnsi="Times New Roman"/>
          <w:color w:val="002060"/>
          <w:lang w:val="kk-KZ"/>
        </w:rPr>
        <w:t>MATERIALS AND METHODS</w:t>
      </w:r>
    </w:p>
    <w:p w14:paraId="5F1AE247" w14:textId="77777777" w:rsidR="00D416ED" w:rsidRDefault="00D416ED" w:rsidP="00CC3269">
      <w:pPr>
        <w:pStyle w:val="MDPI22heading2"/>
        <w:spacing w:before="0" w:after="0" w:line="288" w:lineRule="auto"/>
        <w:ind w:firstLine="454"/>
        <w:jc w:val="both"/>
        <w:rPr>
          <w:rFonts w:ascii="Times New Roman" w:hAnsi="Times New Roman"/>
          <w:i w:val="0"/>
          <w:noProof w:val="0"/>
          <w:lang w:val="kk-KZ"/>
        </w:rPr>
      </w:pPr>
      <w:r w:rsidRPr="00D416ED">
        <w:rPr>
          <w:rFonts w:ascii="Times New Roman" w:hAnsi="Times New Roman"/>
          <w:i w:val="0"/>
          <w:noProof w:val="0"/>
          <w:lang w:val="kk-KZ"/>
        </w:rPr>
        <w:t>Description of the methods and materials used in the study, including methods of data collection, processing and analysis.</w:t>
      </w:r>
    </w:p>
    <w:p w14:paraId="5EB97F4B" w14:textId="0AC4B45B" w:rsidR="00EF245E" w:rsidRPr="00A1486A" w:rsidRDefault="00EF245E" w:rsidP="00EF245E">
      <w:pPr>
        <w:pStyle w:val="MDPI21heading1"/>
        <w:rPr>
          <w:rFonts w:ascii="Times New Roman" w:hAnsi="Times New Roman"/>
          <w:color w:val="002060"/>
          <w:lang w:val="kk-KZ"/>
        </w:rPr>
      </w:pPr>
      <w:r w:rsidRPr="00A1486A">
        <w:rPr>
          <w:rFonts w:ascii="Times New Roman" w:hAnsi="Times New Roman"/>
          <w:color w:val="002060"/>
          <w:lang w:val="kk-KZ"/>
        </w:rPr>
        <w:t>3</w:t>
      </w:r>
      <w:r w:rsidR="00D60711" w:rsidRPr="00A1486A">
        <w:rPr>
          <w:rFonts w:ascii="Times New Roman" w:hAnsi="Times New Roman"/>
          <w:color w:val="002060"/>
          <w:lang w:val="kk-KZ"/>
        </w:rPr>
        <w:t xml:space="preserve">. </w:t>
      </w:r>
      <w:r w:rsidR="002A5EC6" w:rsidRPr="008B2EFF">
        <w:rPr>
          <w:rFonts w:ascii="Times New Roman" w:hAnsi="Times New Roman"/>
          <w:color w:val="002060"/>
          <w:lang w:val="kk-KZ"/>
        </w:rPr>
        <w:t>RESULTS AND DISCUSSION</w:t>
      </w:r>
    </w:p>
    <w:p w14:paraId="02588B1D" w14:textId="17E69C1E" w:rsidR="00D416ED" w:rsidRDefault="00D416ED" w:rsidP="00CC3269">
      <w:pPr>
        <w:pStyle w:val="MDPI31text"/>
        <w:spacing w:line="288" w:lineRule="auto"/>
        <w:rPr>
          <w:rFonts w:ascii="Times New Roman" w:hAnsi="Times New Roman"/>
          <w:lang w:val="kk-KZ"/>
        </w:rPr>
      </w:pPr>
      <w:r w:rsidRPr="00D416ED">
        <w:rPr>
          <w:rFonts w:ascii="Times New Roman" w:hAnsi="Times New Roman"/>
          <w:lang w:val="kk-KZ"/>
        </w:rPr>
        <w:t>Describe the results obtained with figures, tables, graphs, pictures.</w:t>
      </w:r>
    </w:p>
    <w:p w14:paraId="167D9CAA" w14:textId="7497F196" w:rsidR="005C5F83" w:rsidRPr="00A1486A" w:rsidRDefault="005C5F83" w:rsidP="00285DA8">
      <w:pPr>
        <w:pStyle w:val="MDPI21heading1"/>
        <w:suppressAutoHyphens/>
        <w:rPr>
          <w:rFonts w:ascii="Times New Roman" w:hAnsi="Times New Roman"/>
          <w:color w:val="002060"/>
          <w:lang w:val="kk-KZ"/>
        </w:rPr>
      </w:pPr>
      <w:r w:rsidRPr="00A1486A">
        <w:rPr>
          <w:rFonts w:ascii="Times New Roman" w:hAnsi="Times New Roman"/>
          <w:color w:val="002060"/>
          <w:lang w:val="kk-KZ"/>
        </w:rPr>
        <w:t xml:space="preserve">4. </w:t>
      </w:r>
      <w:r w:rsidR="00285DA8" w:rsidRPr="006C61B4">
        <w:rPr>
          <w:rFonts w:ascii="Times New Roman" w:hAnsi="Times New Roman"/>
          <w:color w:val="002060"/>
          <w:lang w:val="kk-KZ"/>
        </w:rPr>
        <w:t>CONCLUSION</w:t>
      </w:r>
    </w:p>
    <w:p w14:paraId="5899C68D" w14:textId="3187559A" w:rsidR="00D416ED" w:rsidRDefault="00D416ED" w:rsidP="005C5F83">
      <w:pPr>
        <w:pStyle w:val="MDPI51figurecaption"/>
        <w:spacing w:before="0" w:after="0" w:line="288" w:lineRule="auto"/>
        <w:ind w:left="2552" w:firstLine="567"/>
        <w:rPr>
          <w:rFonts w:ascii="Times New Roman" w:hAnsi="Times New Roman"/>
          <w:snapToGrid w:val="0"/>
          <w:sz w:val="20"/>
          <w:szCs w:val="22"/>
          <w:lang w:val="kk-KZ"/>
        </w:rPr>
      </w:pPr>
      <w:r w:rsidRPr="00D416ED">
        <w:rPr>
          <w:rFonts w:ascii="Times New Roman" w:hAnsi="Times New Roman"/>
          <w:snapToGrid w:val="0"/>
          <w:sz w:val="20"/>
          <w:szCs w:val="22"/>
          <w:lang w:val="kk-KZ"/>
        </w:rPr>
        <w:t>Formulate and present conclusions based on the results obtained; compare the results obtained with those already available on the subject; assess the practical value of the results obtained.</w:t>
      </w:r>
    </w:p>
    <w:p w14:paraId="064F6F8A" w14:textId="77777777" w:rsidR="00D416ED" w:rsidRDefault="0033238C" w:rsidP="0033238C">
      <w:pPr>
        <w:pStyle w:val="MDPI62BackMatter"/>
        <w:spacing w:before="240" w:after="0" w:line="288" w:lineRule="auto"/>
        <w:ind w:left="2552"/>
        <w:rPr>
          <w:rFonts w:ascii="Times New Roman" w:hAnsi="Times New Roman"/>
          <w:b/>
          <w:color w:val="002060"/>
          <w:szCs w:val="22"/>
          <w:lang w:val="kk-KZ" w:eastAsia="de-DE"/>
        </w:rPr>
      </w:pPr>
      <w:r w:rsidRPr="0033238C">
        <w:rPr>
          <w:rFonts w:ascii="Times New Roman" w:hAnsi="Times New Roman"/>
          <w:b/>
          <w:color w:val="002060"/>
          <w:szCs w:val="22"/>
          <w:lang w:val="kk-KZ" w:eastAsia="de-DE"/>
        </w:rPr>
        <w:t xml:space="preserve">DATA AVAILABILITY </w:t>
      </w:r>
    </w:p>
    <w:p w14:paraId="04EC8223" w14:textId="77777777" w:rsidR="00D416ED" w:rsidRDefault="00D416ED" w:rsidP="00D416ED">
      <w:pPr>
        <w:pStyle w:val="MDPI62BackMatter"/>
        <w:spacing w:before="240" w:after="0" w:line="288" w:lineRule="auto"/>
        <w:ind w:left="2552" w:firstLine="508"/>
        <w:rPr>
          <w:rFonts w:ascii="Times New Roman" w:hAnsi="Times New Roman"/>
          <w:color w:val="auto"/>
          <w:szCs w:val="18"/>
          <w:lang w:val="kk-KZ"/>
        </w:rPr>
      </w:pPr>
      <w:r w:rsidRPr="00D416ED">
        <w:rPr>
          <w:rFonts w:ascii="Times New Roman" w:hAnsi="Times New Roman"/>
          <w:color w:val="auto"/>
          <w:szCs w:val="18"/>
          <w:lang w:val="kk-KZ"/>
        </w:rPr>
        <w:t>The data used in this study were obtained by the authors from the following sources: ......</w:t>
      </w:r>
    </w:p>
    <w:p w14:paraId="08485EC1" w14:textId="13BBE529" w:rsidR="005C5F83" w:rsidRPr="003864CA" w:rsidRDefault="0033238C" w:rsidP="005C5F83">
      <w:pPr>
        <w:pStyle w:val="MDPI21heading1"/>
        <w:ind w:left="2552"/>
        <w:rPr>
          <w:rFonts w:ascii="Times New Roman" w:hAnsi="Times New Roman"/>
          <w:color w:val="002060"/>
          <w:sz w:val="18"/>
          <w:szCs w:val="18"/>
          <w:lang w:val="kk-KZ"/>
        </w:rPr>
      </w:pPr>
      <w:r w:rsidRPr="0033238C">
        <w:rPr>
          <w:rFonts w:ascii="Times New Roman" w:hAnsi="Times New Roman"/>
          <w:color w:val="002060"/>
          <w:sz w:val="18"/>
          <w:szCs w:val="18"/>
          <w:lang w:val="kk-KZ"/>
        </w:rPr>
        <w:t xml:space="preserve">AUTHORS’ CONTRIBUTION </w:t>
      </w:r>
    </w:p>
    <w:p w14:paraId="4E25787C" w14:textId="3A668EFE" w:rsidR="0033238C" w:rsidRPr="00E235E9" w:rsidRDefault="0033238C" w:rsidP="0033238C">
      <w:pPr>
        <w:pStyle w:val="MDPI62BackMatter"/>
        <w:suppressAutoHyphens/>
        <w:ind w:firstLine="452"/>
        <w:rPr>
          <w:rFonts w:ascii="Times New Roman" w:hAnsi="Times New Roman"/>
          <w:szCs w:val="18"/>
          <w:lang w:val="kk-KZ" w:eastAsia="de-DE"/>
        </w:rPr>
      </w:pPr>
      <w:r w:rsidRPr="004A0F39">
        <w:rPr>
          <w:rFonts w:ascii="Times New Roman" w:hAnsi="Times New Roman"/>
          <w:szCs w:val="18"/>
          <w:lang w:val="kk-KZ" w:eastAsia="de-DE"/>
        </w:rPr>
        <w:t>Conceptualization –</w:t>
      </w:r>
      <w:r w:rsidRPr="004A0F39">
        <w:rPr>
          <w:rFonts w:ascii="Times New Roman" w:hAnsi="Times New Roman"/>
          <w:color w:val="auto"/>
          <w:szCs w:val="18"/>
          <w:lang w:val="kk-KZ"/>
        </w:rPr>
        <w:t xml:space="preserve">; </w:t>
      </w:r>
      <w:r w:rsidRPr="004A0F39">
        <w:rPr>
          <w:rFonts w:ascii="Times New Roman" w:hAnsi="Times New Roman"/>
          <w:szCs w:val="18"/>
          <w:lang w:val="kk-KZ" w:eastAsia="de-DE"/>
        </w:rPr>
        <w:t>resources</w:t>
      </w:r>
      <w:r>
        <w:rPr>
          <w:rFonts w:ascii="Times New Roman" w:hAnsi="Times New Roman"/>
          <w:szCs w:val="18"/>
          <w:lang w:eastAsia="de-DE"/>
        </w:rPr>
        <w:t xml:space="preserve"> </w:t>
      </w:r>
      <w:r w:rsidRPr="004A0F39">
        <w:rPr>
          <w:rFonts w:ascii="Times New Roman" w:hAnsi="Times New Roman"/>
          <w:szCs w:val="18"/>
          <w:lang w:val="kk-KZ" w:eastAsia="de-DE"/>
        </w:rPr>
        <w:t>-</w:t>
      </w:r>
      <w:r w:rsidRPr="004A0F39">
        <w:rPr>
          <w:rFonts w:ascii="Times New Roman" w:hAnsi="Times New Roman"/>
          <w:szCs w:val="18"/>
          <w:lang w:val="kk-KZ"/>
        </w:rPr>
        <w:t xml:space="preserve"> </w:t>
      </w:r>
      <w:r w:rsidRPr="004A0F39">
        <w:rPr>
          <w:rFonts w:ascii="Times New Roman" w:hAnsi="Times New Roman"/>
          <w:szCs w:val="18"/>
          <w:lang w:val="kk-KZ" w:eastAsia="de-DE"/>
        </w:rPr>
        <w:t>; formal analysis</w:t>
      </w:r>
      <w:r>
        <w:rPr>
          <w:rFonts w:ascii="Times New Roman" w:hAnsi="Times New Roman"/>
          <w:szCs w:val="18"/>
          <w:lang w:eastAsia="de-DE"/>
        </w:rPr>
        <w:t xml:space="preserve"> </w:t>
      </w:r>
      <w:r w:rsidRPr="004A0F39">
        <w:rPr>
          <w:rFonts w:ascii="Times New Roman" w:hAnsi="Times New Roman"/>
          <w:szCs w:val="18"/>
          <w:lang w:val="kk-KZ" w:eastAsia="de-DE"/>
        </w:rPr>
        <w:t xml:space="preserve">– ; methodology - </w:t>
      </w:r>
      <w:r w:rsidRPr="004A0F39">
        <w:rPr>
          <w:rFonts w:ascii="Times New Roman" w:hAnsi="Times New Roman"/>
          <w:color w:val="auto"/>
          <w:szCs w:val="18"/>
          <w:lang w:val="kk-KZ"/>
        </w:rPr>
        <w:t xml:space="preserve">; </w:t>
      </w:r>
      <w:r w:rsidRPr="004A0F39">
        <w:rPr>
          <w:rFonts w:ascii="Times New Roman" w:hAnsi="Times New Roman"/>
          <w:szCs w:val="18"/>
          <w:lang w:val="kk-KZ" w:eastAsia="de-DE"/>
        </w:rPr>
        <w:t>software -</w:t>
      </w:r>
      <w:r>
        <w:rPr>
          <w:rFonts w:ascii="Times New Roman" w:hAnsi="Times New Roman"/>
          <w:szCs w:val="18"/>
          <w:lang w:eastAsia="de-DE"/>
        </w:rPr>
        <w:t xml:space="preserve"> </w:t>
      </w:r>
      <w:r w:rsidRPr="004A0F39">
        <w:rPr>
          <w:rFonts w:ascii="Times New Roman" w:hAnsi="Times New Roman"/>
          <w:szCs w:val="18"/>
          <w:lang w:val="kk-KZ" w:eastAsia="de-DE"/>
        </w:rPr>
        <w:t>; supervision -</w:t>
      </w:r>
      <w:r w:rsidRPr="004A0F39">
        <w:rPr>
          <w:rFonts w:ascii="Times New Roman" w:hAnsi="Times New Roman"/>
          <w:szCs w:val="18"/>
          <w:lang w:val="kk-KZ"/>
        </w:rPr>
        <w:t xml:space="preserve"> </w:t>
      </w:r>
      <w:r w:rsidRPr="004A0F39">
        <w:rPr>
          <w:rFonts w:ascii="Times New Roman" w:hAnsi="Times New Roman"/>
          <w:szCs w:val="18"/>
          <w:lang w:val="kk-KZ" w:eastAsia="de-DE"/>
        </w:rPr>
        <w:t>; visualization –; writing—original draft preparation –</w:t>
      </w:r>
      <w:r>
        <w:rPr>
          <w:rFonts w:ascii="Times New Roman" w:hAnsi="Times New Roman"/>
          <w:szCs w:val="18"/>
          <w:lang w:eastAsia="de-DE"/>
        </w:rPr>
        <w:t xml:space="preserve"> </w:t>
      </w:r>
      <w:r w:rsidRPr="004A0F39">
        <w:rPr>
          <w:rFonts w:ascii="Times New Roman" w:hAnsi="Times New Roman"/>
          <w:color w:val="auto"/>
          <w:szCs w:val="18"/>
          <w:lang w:val="kk-KZ"/>
        </w:rPr>
        <w:t>;</w:t>
      </w:r>
      <w:r w:rsidRPr="004A0F39">
        <w:rPr>
          <w:rFonts w:ascii="Times New Roman" w:hAnsi="Times New Roman"/>
          <w:szCs w:val="18"/>
          <w:lang w:val="kk-KZ" w:eastAsia="de-DE"/>
        </w:rPr>
        <w:t xml:space="preserve"> writing—review and editing</w:t>
      </w:r>
      <w:r>
        <w:rPr>
          <w:rFonts w:ascii="Times New Roman" w:hAnsi="Times New Roman"/>
          <w:szCs w:val="18"/>
          <w:lang w:eastAsia="de-DE"/>
        </w:rPr>
        <w:t xml:space="preserve"> </w:t>
      </w:r>
      <w:r w:rsidRPr="004A0F39">
        <w:rPr>
          <w:rFonts w:ascii="Times New Roman" w:hAnsi="Times New Roman"/>
          <w:szCs w:val="18"/>
          <w:lang w:val="kk-KZ" w:eastAsia="de-DE"/>
        </w:rPr>
        <w:t>-</w:t>
      </w:r>
      <w:r>
        <w:rPr>
          <w:rFonts w:ascii="Times New Roman" w:hAnsi="Times New Roman"/>
          <w:szCs w:val="18"/>
          <w:lang w:eastAsia="de-DE"/>
        </w:rPr>
        <w:t xml:space="preserve"> </w:t>
      </w:r>
      <w:r w:rsidRPr="004A0F39">
        <w:rPr>
          <w:rFonts w:ascii="Times New Roman" w:hAnsi="Times New Roman"/>
          <w:szCs w:val="18"/>
          <w:lang w:val="kk-KZ" w:eastAsia="de-DE"/>
        </w:rPr>
        <w:t xml:space="preserve">. </w:t>
      </w:r>
    </w:p>
    <w:p w14:paraId="37B21C6A" w14:textId="776F3B48" w:rsidR="005C5F83" w:rsidRDefault="00D83DB8" w:rsidP="005C5F83">
      <w:pPr>
        <w:pStyle w:val="MDPI21heading1"/>
        <w:ind w:left="2552"/>
        <w:rPr>
          <w:rFonts w:ascii="Times New Roman" w:hAnsi="Times New Roman"/>
          <w:color w:val="002060"/>
          <w:sz w:val="18"/>
          <w:szCs w:val="18"/>
          <w:lang w:val="kk-KZ"/>
        </w:rPr>
      </w:pPr>
      <w:r w:rsidRPr="00D83DB8">
        <w:rPr>
          <w:rFonts w:ascii="Times New Roman" w:hAnsi="Times New Roman"/>
          <w:color w:val="002060"/>
          <w:sz w:val="18"/>
          <w:szCs w:val="18"/>
          <w:lang w:val="kk-KZ"/>
        </w:rPr>
        <w:t>ACKNOWLEDGMENTS</w:t>
      </w:r>
    </w:p>
    <w:p w14:paraId="00716B2E" w14:textId="28776205" w:rsidR="00D416ED" w:rsidRDefault="00D416ED" w:rsidP="005C5F83">
      <w:pPr>
        <w:pStyle w:val="MDPI62BackMatter"/>
        <w:ind w:left="2552" w:firstLine="511"/>
        <w:rPr>
          <w:rFonts w:ascii="Times New Roman" w:hAnsi="Times New Roman"/>
          <w:color w:val="auto"/>
          <w:szCs w:val="18"/>
          <w:lang w:val="kk-KZ" w:eastAsia="de-DE"/>
        </w:rPr>
      </w:pPr>
      <w:r w:rsidRPr="00D416ED">
        <w:rPr>
          <w:rFonts w:ascii="Times New Roman" w:hAnsi="Times New Roman"/>
          <w:color w:val="auto"/>
          <w:szCs w:val="18"/>
          <w:lang w:val="kk-KZ" w:eastAsia="de-DE"/>
        </w:rPr>
        <w:t>Information shall be specified where necessary.</w:t>
      </w:r>
    </w:p>
    <w:p w14:paraId="1034585D" w14:textId="77777777" w:rsidR="0033238C" w:rsidRPr="00A85B70" w:rsidRDefault="0033238C" w:rsidP="0033238C">
      <w:pPr>
        <w:pStyle w:val="MDPI21heading1"/>
        <w:suppressAutoHyphens/>
        <w:rPr>
          <w:rFonts w:ascii="Times New Roman" w:hAnsi="Times New Roman"/>
          <w:color w:val="002060"/>
          <w:sz w:val="18"/>
          <w:szCs w:val="18"/>
        </w:rPr>
      </w:pPr>
      <w:r>
        <w:rPr>
          <w:rFonts w:ascii="Times New Roman" w:hAnsi="Times New Roman"/>
          <w:color w:val="002060"/>
          <w:sz w:val="18"/>
          <w:szCs w:val="18"/>
        </w:rPr>
        <w:t>FUNDING</w:t>
      </w:r>
    </w:p>
    <w:p w14:paraId="30E87D21" w14:textId="03393D91" w:rsidR="00D416ED" w:rsidRDefault="00D416ED" w:rsidP="005C5F83">
      <w:pPr>
        <w:pStyle w:val="MDPI62BackMatter"/>
        <w:ind w:firstLine="511"/>
        <w:rPr>
          <w:rFonts w:ascii="Times New Roman" w:hAnsi="Times New Roman"/>
          <w:szCs w:val="18"/>
          <w:lang w:val="kk-KZ" w:eastAsia="de-DE"/>
        </w:rPr>
      </w:pPr>
      <w:r w:rsidRPr="00D416ED">
        <w:rPr>
          <w:rFonts w:ascii="Times New Roman" w:hAnsi="Times New Roman"/>
          <w:szCs w:val="18"/>
          <w:lang w:val="kk-KZ" w:eastAsia="de-DE"/>
        </w:rPr>
        <w:t>If there is a source of funding for the research (grants, government funded programmes), it should be indicated.</w:t>
      </w:r>
    </w:p>
    <w:p w14:paraId="1F1DD59C" w14:textId="77777777" w:rsidR="009E06BD" w:rsidRPr="00413111" w:rsidRDefault="009E06BD" w:rsidP="009E06BD">
      <w:pPr>
        <w:pStyle w:val="MDPI21heading1"/>
        <w:suppressAutoHyphens/>
        <w:ind w:left="0" w:firstLine="493"/>
        <w:rPr>
          <w:rFonts w:ascii="Times New Roman" w:hAnsi="Times New Roman"/>
          <w:color w:val="002060"/>
          <w:lang w:val="kk-KZ"/>
        </w:rPr>
      </w:pPr>
      <w:r w:rsidRPr="00413111">
        <w:rPr>
          <w:rFonts w:ascii="Times New Roman" w:hAnsi="Times New Roman"/>
          <w:color w:val="002060"/>
          <w:lang w:val="kk-KZ"/>
        </w:rPr>
        <w:t>REFERENCES</w:t>
      </w:r>
    </w:p>
    <w:p w14:paraId="65355420" w14:textId="27B65E8B" w:rsidR="009E06BD" w:rsidRDefault="00D416ED" w:rsidP="009E06BD">
      <w:pPr>
        <w:pStyle w:val="MDPI71References"/>
        <w:numPr>
          <w:ilvl w:val="0"/>
          <w:numId w:val="0"/>
        </w:numPr>
        <w:spacing w:line="288" w:lineRule="auto"/>
        <w:rPr>
          <w:rFonts w:ascii="Times New Roman" w:hAnsi="Times New Roman"/>
          <w:color w:val="auto"/>
          <w:sz w:val="20"/>
          <w:lang w:val="kk-KZ"/>
        </w:rPr>
      </w:pPr>
      <w:r w:rsidRPr="00D416ED">
        <w:rPr>
          <w:rFonts w:ascii="Times New Roman" w:hAnsi="Times New Roman"/>
          <w:color w:val="auto"/>
          <w:sz w:val="20"/>
          <w:lang w:val="kk-KZ"/>
        </w:rPr>
        <w:t>In English (formatted in accordance with the APA International Bibliographic Standard)</w:t>
      </w:r>
      <w:r>
        <w:rPr>
          <w:rFonts w:ascii="Times New Roman" w:hAnsi="Times New Roman"/>
          <w:color w:val="auto"/>
          <w:sz w:val="20"/>
        </w:rPr>
        <w:t xml:space="preserve"> </w:t>
      </w:r>
      <w:hyperlink r:id="rId8" w:history="1">
        <w:r w:rsidRPr="003C3E44">
          <w:rPr>
            <w:rStyle w:val="ab"/>
            <w:rFonts w:ascii="Times New Roman" w:hAnsi="Times New Roman"/>
            <w:sz w:val="20"/>
            <w:lang w:val="kk-KZ"/>
          </w:rPr>
          <w:t>https://apastyle.apa.org/style-grammar-guidelines/references/examples/published-dissertation-references</w:t>
        </w:r>
      </w:hyperlink>
      <w:r w:rsidR="009E06BD" w:rsidRPr="005C5F83">
        <w:rPr>
          <w:rFonts w:ascii="Times New Roman" w:hAnsi="Times New Roman"/>
          <w:color w:val="auto"/>
          <w:sz w:val="20"/>
          <w:lang w:val="kk-KZ"/>
        </w:rPr>
        <w:t>).</w:t>
      </w:r>
    </w:p>
    <w:p w14:paraId="73FE63BA" w14:textId="77777777" w:rsidR="00692E93" w:rsidRDefault="00692E93" w:rsidP="00692E93">
      <w:pPr>
        <w:pStyle w:val="MDPI71References"/>
        <w:numPr>
          <w:ilvl w:val="0"/>
          <w:numId w:val="0"/>
        </w:numPr>
        <w:ind w:left="851"/>
        <w:rPr>
          <w:rFonts w:ascii="Times New Roman" w:hAnsi="Times New Roman"/>
          <w:color w:val="auto"/>
          <w:szCs w:val="18"/>
          <w:lang w:val="kk-KZ"/>
        </w:rPr>
      </w:pPr>
      <w:r w:rsidRPr="00692E93">
        <w:rPr>
          <w:rFonts w:ascii="Times New Roman" w:hAnsi="Times New Roman"/>
          <w:color w:val="auto"/>
          <w:szCs w:val="18"/>
          <w:lang w:val="kk-KZ"/>
        </w:rPr>
        <w:lastRenderedPageBreak/>
        <w:t>Article from a periodical:</w:t>
      </w:r>
    </w:p>
    <w:p w14:paraId="5A5428E2" w14:textId="77777777" w:rsidR="00692E93" w:rsidRPr="00EE2373" w:rsidRDefault="00692E93" w:rsidP="00692E93">
      <w:pPr>
        <w:pStyle w:val="MDPI71References"/>
        <w:suppressAutoHyphens/>
        <w:ind w:left="851" w:hanging="357"/>
        <w:rPr>
          <w:rFonts w:ascii="Times New Roman" w:hAnsi="Times New Roman"/>
          <w:color w:val="auto"/>
          <w:szCs w:val="18"/>
          <w:lang w:val="kk-KZ"/>
        </w:rPr>
      </w:pPr>
      <w:r w:rsidRPr="00EE2373">
        <w:rPr>
          <w:rFonts w:ascii="Times New Roman" w:hAnsi="Times New Roman"/>
          <w:color w:val="auto"/>
          <w:szCs w:val="18"/>
          <w:lang w:val="kk-KZ"/>
        </w:rPr>
        <w:t>Belenko V. V. (2009). Analysis of remote sensing data used for landscape and ecological mapping. Young Scientist,</w:t>
      </w:r>
      <w:r>
        <w:rPr>
          <w:rFonts w:ascii="Times New Roman" w:hAnsi="Times New Roman"/>
          <w:color w:val="auto"/>
          <w:szCs w:val="18"/>
        </w:rPr>
        <w:t xml:space="preserve"> Vol. </w:t>
      </w:r>
      <w:r w:rsidRPr="00EE2373">
        <w:rPr>
          <w:rFonts w:ascii="Times New Roman" w:hAnsi="Times New Roman"/>
          <w:color w:val="auto"/>
          <w:szCs w:val="18"/>
          <w:lang w:val="kk-KZ"/>
        </w:rPr>
        <w:t xml:space="preserve">10, </w:t>
      </w:r>
      <w:r>
        <w:rPr>
          <w:rFonts w:ascii="Times New Roman" w:hAnsi="Times New Roman"/>
          <w:color w:val="auto"/>
          <w:szCs w:val="18"/>
        </w:rPr>
        <w:t xml:space="preserve">pp. </w:t>
      </w:r>
      <w:r w:rsidRPr="00EE2373">
        <w:rPr>
          <w:rFonts w:ascii="Times New Roman" w:hAnsi="Times New Roman"/>
          <w:color w:val="auto"/>
          <w:szCs w:val="18"/>
          <w:lang w:val="kk-KZ"/>
        </w:rPr>
        <w:t xml:space="preserve">34-36. </w:t>
      </w:r>
    </w:p>
    <w:p w14:paraId="69B149E7" w14:textId="173F96FF" w:rsidR="00692E93" w:rsidRPr="00672C80" w:rsidRDefault="00692E93" w:rsidP="00692E93">
      <w:pPr>
        <w:pStyle w:val="MDPI71References"/>
        <w:numPr>
          <w:ilvl w:val="0"/>
          <w:numId w:val="0"/>
        </w:numPr>
        <w:ind w:left="851"/>
        <w:rPr>
          <w:rFonts w:ascii="Times New Roman" w:hAnsi="Times New Roman"/>
          <w:color w:val="auto"/>
          <w:szCs w:val="18"/>
          <w:lang w:val="kk-KZ"/>
        </w:rPr>
      </w:pPr>
      <w:r w:rsidRPr="00692E93">
        <w:rPr>
          <w:rFonts w:ascii="Times New Roman" w:hAnsi="Times New Roman"/>
          <w:color w:val="auto"/>
          <w:szCs w:val="18"/>
          <w:lang w:val="kk-KZ"/>
        </w:rPr>
        <w:t xml:space="preserve">Book: </w:t>
      </w:r>
      <w:r w:rsidRPr="00672C80">
        <w:rPr>
          <w:rFonts w:ascii="Times New Roman" w:hAnsi="Times New Roman"/>
          <w:color w:val="auto"/>
          <w:szCs w:val="18"/>
          <w:lang w:val="kk-KZ"/>
        </w:rPr>
        <w:t xml:space="preserve"> </w:t>
      </w:r>
    </w:p>
    <w:p w14:paraId="516D2106" w14:textId="77777777" w:rsidR="00692E93" w:rsidRPr="00EE2373" w:rsidRDefault="00692E93" w:rsidP="00692E93">
      <w:pPr>
        <w:pStyle w:val="MDPI71References"/>
        <w:suppressAutoHyphens/>
        <w:ind w:left="851" w:hanging="357"/>
        <w:rPr>
          <w:rFonts w:ascii="Times New Roman" w:hAnsi="Times New Roman"/>
          <w:color w:val="auto"/>
          <w:szCs w:val="18"/>
          <w:lang w:val="kk-KZ"/>
        </w:rPr>
      </w:pPr>
      <w:r w:rsidRPr="00EE2373">
        <w:rPr>
          <w:rFonts w:ascii="Times New Roman" w:hAnsi="Times New Roman"/>
          <w:color w:val="auto"/>
          <w:szCs w:val="18"/>
          <w:lang w:val="kk-KZ"/>
        </w:rPr>
        <w:t>Kazachenko</w:t>
      </w:r>
      <w:r>
        <w:rPr>
          <w:rFonts w:ascii="Times New Roman" w:hAnsi="Times New Roman"/>
          <w:color w:val="auto"/>
          <w:szCs w:val="18"/>
        </w:rPr>
        <w:t xml:space="preserve"> </w:t>
      </w:r>
      <w:r w:rsidRPr="00EE2373">
        <w:rPr>
          <w:rFonts w:ascii="Times New Roman" w:hAnsi="Times New Roman"/>
          <w:color w:val="auto"/>
          <w:szCs w:val="18"/>
          <w:lang w:val="kk-KZ"/>
        </w:rPr>
        <w:t>G. V., Prushak V. Ya., Basalai G. A. (2018). Mining machines. At 2h. h. 2. Machines and complexes for mining. Minsk: Higher school,</w:t>
      </w:r>
      <w:r>
        <w:rPr>
          <w:rFonts w:ascii="Times New Roman" w:hAnsi="Times New Roman"/>
          <w:color w:val="auto"/>
          <w:szCs w:val="18"/>
        </w:rPr>
        <w:t xml:space="preserve"> </w:t>
      </w:r>
      <w:r w:rsidRPr="00EE2373">
        <w:rPr>
          <w:rFonts w:ascii="Times New Roman" w:hAnsi="Times New Roman"/>
          <w:color w:val="auto"/>
          <w:szCs w:val="18"/>
          <w:lang w:val="kk-KZ"/>
        </w:rPr>
        <w:t>2018</w:t>
      </w:r>
      <w:r>
        <w:rPr>
          <w:rFonts w:ascii="Times New Roman" w:hAnsi="Times New Roman"/>
          <w:color w:val="auto"/>
          <w:szCs w:val="18"/>
        </w:rPr>
        <w:t xml:space="preserve">, </w:t>
      </w:r>
      <w:r w:rsidRPr="00EE2373">
        <w:rPr>
          <w:rFonts w:ascii="Times New Roman" w:hAnsi="Times New Roman"/>
          <w:color w:val="auto"/>
          <w:szCs w:val="18"/>
          <w:lang w:val="kk-KZ"/>
        </w:rPr>
        <w:t xml:space="preserve">228 p. </w:t>
      </w:r>
    </w:p>
    <w:p w14:paraId="7CB215F0" w14:textId="77777777" w:rsidR="00692E93" w:rsidRDefault="00692E93" w:rsidP="00692E93">
      <w:pPr>
        <w:pStyle w:val="MDPI71References"/>
        <w:numPr>
          <w:ilvl w:val="0"/>
          <w:numId w:val="0"/>
        </w:numPr>
        <w:ind w:left="851"/>
        <w:rPr>
          <w:rFonts w:ascii="Times New Roman" w:hAnsi="Times New Roman"/>
          <w:color w:val="auto"/>
          <w:szCs w:val="18"/>
          <w:lang w:val="kk-KZ"/>
        </w:rPr>
      </w:pPr>
      <w:r w:rsidRPr="00692E93">
        <w:rPr>
          <w:rFonts w:ascii="Times New Roman" w:hAnsi="Times New Roman"/>
          <w:color w:val="auto"/>
          <w:szCs w:val="18"/>
          <w:lang w:val="kk-KZ"/>
        </w:rPr>
        <w:t xml:space="preserve">Publication from conference proceedings (seminar, symposium), proceedings: </w:t>
      </w:r>
    </w:p>
    <w:p w14:paraId="03994A12" w14:textId="7DA9A05D" w:rsidR="00A148AE" w:rsidRDefault="00A148AE" w:rsidP="00692E93">
      <w:pPr>
        <w:pStyle w:val="MDPI71References"/>
        <w:ind w:left="851"/>
        <w:rPr>
          <w:rFonts w:ascii="Times New Roman" w:hAnsi="Times New Roman"/>
          <w:color w:val="auto"/>
          <w:szCs w:val="18"/>
          <w:lang w:val="kk-KZ"/>
        </w:rPr>
      </w:pPr>
      <w:r w:rsidRPr="00A148AE">
        <w:rPr>
          <w:rFonts w:ascii="Times New Roman" w:hAnsi="Times New Roman"/>
          <w:color w:val="auto"/>
          <w:szCs w:val="18"/>
          <w:lang w:val="kk-KZ"/>
        </w:rPr>
        <w:t>Abimuldina S.T., Sydykova G.E., Orazbayeva L.A.</w:t>
      </w:r>
      <w:r>
        <w:rPr>
          <w:rFonts w:ascii="Times New Roman" w:hAnsi="Times New Roman"/>
          <w:color w:val="auto"/>
          <w:szCs w:val="18"/>
          <w:lang w:val="kk-KZ"/>
        </w:rPr>
        <w:t xml:space="preserve"> (2010).</w:t>
      </w:r>
      <w:r w:rsidRPr="00A148AE">
        <w:rPr>
          <w:rFonts w:ascii="Times New Roman" w:hAnsi="Times New Roman"/>
          <w:color w:val="auto"/>
          <w:szCs w:val="18"/>
          <w:lang w:val="kk-KZ"/>
        </w:rPr>
        <w:t xml:space="preserve"> Functioning and development of infrastructure of sugar production</w:t>
      </w:r>
      <w:r>
        <w:rPr>
          <w:rFonts w:ascii="Times New Roman" w:hAnsi="Times New Roman"/>
          <w:color w:val="auto"/>
          <w:szCs w:val="18"/>
          <w:lang w:val="kk-KZ"/>
        </w:rPr>
        <w:t>.</w:t>
      </w:r>
      <w:r w:rsidRPr="00A148AE">
        <w:rPr>
          <w:rFonts w:ascii="Times New Roman" w:hAnsi="Times New Roman"/>
          <w:color w:val="auto"/>
          <w:szCs w:val="18"/>
          <w:lang w:val="kk-KZ"/>
        </w:rPr>
        <w:t xml:space="preserve"> Innovation in the agrarian sector of Kazakhstan: Mater. international conf., Vienna, Austria, 2009</w:t>
      </w:r>
      <w:r>
        <w:rPr>
          <w:rFonts w:ascii="Times New Roman" w:hAnsi="Times New Roman"/>
          <w:color w:val="auto"/>
          <w:szCs w:val="18"/>
          <w:lang w:val="kk-KZ"/>
        </w:rPr>
        <w:t xml:space="preserve">, </w:t>
      </w:r>
      <w:r w:rsidRPr="00A148AE">
        <w:rPr>
          <w:rFonts w:ascii="Times New Roman" w:hAnsi="Times New Roman"/>
          <w:color w:val="auto"/>
          <w:szCs w:val="18"/>
          <w:lang w:val="kk-KZ"/>
        </w:rPr>
        <w:t xml:space="preserve">Almaty, </w:t>
      </w:r>
      <w:r>
        <w:rPr>
          <w:rFonts w:ascii="Times New Roman" w:hAnsi="Times New Roman"/>
          <w:color w:val="auto"/>
          <w:szCs w:val="18"/>
        </w:rPr>
        <w:t>pp</w:t>
      </w:r>
      <w:r w:rsidRPr="00A148AE">
        <w:rPr>
          <w:rFonts w:ascii="Times New Roman" w:hAnsi="Times New Roman"/>
          <w:color w:val="auto"/>
          <w:szCs w:val="18"/>
          <w:lang w:val="kk-KZ"/>
        </w:rPr>
        <w:t>. 10-13</w:t>
      </w:r>
    </w:p>
    <w:p w14:paraId="21AA5E0C" w14:textId="4FD960B9" w:rsidR="00D06E35" w:rsidRDefault="00D06E35" w:rsidP="00692E93">
      <w:pPr>
        <w:pStyle w:val="MDPI71References"/>
        <w:numPr>
          <w:ilvl w:val="0"/>
          <w:numId w:val="0"/>
        </w:numPr>
        <w:ind w:left="851"/>
        <w:rPr>
          <w:rFonts w:ascii="Times New Roman" w:hAnsi="Times New Roman"/>
          <w:color w:val="auto"/>
          <w:szCs w:val="18"/>
          <w:lang w:val="kk-KZ"/>
        </w:rPr>
      </w:pPr>
      <w:r w:rsidRPr="00D06E35">
        <w:rPr>
          <w:rFonts w:ascii="Times New Roman" w:hAnsi="Times New Roman"/>
          <w:color w:val="auto"/>
          <w:szCs w:val="18"/>
          <w:lang w:val="kk-KZ"/>
        </w:rPr>
        <w:t>Electronic resource:</w:t>
      </w:r>
    </w:p>
    <w:p w14:paraId="2557E5AD" w14:textId="77777777" w:rsidR="00692E93" w:rsidRPr="00EE2373" w:rsidRDefault="00692E93" w:rsidP="00692E93">
      <w:pPr>
        <w:pStyle w:val="MDPI71References"/>
        <w:suppressAutoHyphens/>
        <w:ind w:left="851" w:hanging="357"/>
        <w:rPr>
          <w:rFonts w:ascii="Times New Roman" w:hAnsi="Times New Roman"/>
          <w:color w:val="auto"/>
          <w:szCs w:val="18"/>
          <w:lang w:val="kk-KZ"/>
        </w:rPr>
      </w:pPr>
      <w:r w:rsidRPr="00EE2373">
        <w:rPr>
          <w:rFonts w:ascii="Times New Roman" w:hAnsi="Times New Roman"/>
          <w:color w:val="auto"/>
          <w:szCs w:val="18"/>
          <w:lang w:val="kk-KZ"/>
        </w:rPr>
        <w:t xml:space="preserve">Project Engineering group. The global and Kazakhstani chromium market. </w:t>
      </w:r>
      <w:r>
        <w:rPr>
          <w:rFonts w:ascii="Times New Roman" w:hAnsi="Times New Roman"/>
          <w:color w:val="auto"/>
          <w:szCs w:val="18"/>
        </w:rPr>
        <w:t xml:space="preserve">[Electronic resources] URL: </w:t>
      </w:r>
      <w:r w:rsidRPr="00EE2373">
        <w:rPr>
          <w:rFonts w:ascii="Times New Roman" w:hAnsi="Times New Roman"/>
          <w:color w:val="auto"/>
          <w:szCs w:val="18"/>
          <w:lang w:val="kk-KZ"/>
        </w:rPr>
        <w:t>https://pe-group.kz/market-chrome/</w:t>
      </w:r>
      <w:r>
        <w:rPr>
          <w:rFonts w:ascii="Times New Roman" w:hAnsi="Times New Roman"/>
          <w:color w:val="auto"/>
          <w:szCs w:val="18"/>
        </w:rPr>
        <w:t>, data of access: 10.07.2024</w:t>
      </w:r>
    </w:p>
    <w:p w14:paraId="3812EB53" w14:textId="77777777" w:rsidR="00692E93" w:rsidRDefault="00692E93" w:rsidP="00692E93">
      <w:pPr>
        <w:pStyle w:val="MDPI71References"/>
        <w:numPr>
          <w:ilvl w:val="0"/>
          <w:numId w:val="0"/>
        </w:numPr>
        <w:ind w:left="851"/>
        <w:rPr>
          <w:rFonts w:ascii="Times New Roman" w:hAnsi="Times New Roman"/>
          <w:color w:val="auto"/>
          <w:szCs w:val="18"/>
          <w:lang w:val="kk-KZ"/>
        </w:rPr>
      </w:pPr>
    </w:p>
    <w:p w14:paraId="099E7B69" w14:textId="77777777" w:rsidR="0060353A" w:rsidRDefault="0060353A" w:rsidP="00024427">
      <w:pPr>
        <w:pStyle w:val="MDPI71References"/>
        <w:numPr>
          <w:ilvl w:val="0"/>
          <w:numId w:val="0"/>
        </w:numPr>
        <w:spacing w:line="288" w:lineRule="auto"/>
        <w:ind w:left="425" w:hanging="425"/>
        <w:rPr>
          <w:rFonts w:ascii="Times New Roman" w:hAnsi="Times New Roman"/>
          <w:color w:val="auto"/>
          <w:sz w:val="20"/>
          <w:lang w:val="kk-KZ"/>
        </w:rPr>
      </w:pPr>
      <w:r w:rsidRPr="0060353A">
        <w:rPr>
          <w:rFonts w:ascii="Times New Roman" w:hAnsi="Times New Roman"/>
          <w:color w:val="auto"/>
          <w:sz w:val="20"/>
          <w:lang w:val="kk-KZ"/>
        </w:rPr>
        <w:t>The reference list is presented in the order of mention in the text.</w:t>
      </w:r>
    </w:p>
    <w:p w14:paraId="7E33C252" w14:textId="600CA42C" w:rsidR="0060353A" w:rsidRDefault="0060353A" w:rsidP="00024427">
      <w:pPr>
        <w:pStyle w:val="MDPI71References"/>
        <w:numPr>
          <w:ilvl w:val="0"/>
          <w:numId w:val="0"/>
        </w:numPr>
        <w:spacing w:line="288" w:lineRule="auto"/>
        <w:ind w:left="425" w:hanging="425"/>
        <w:rPr>
          <w:rFonts w:ascii="Times New Roman" w:hAnsi="Times New Roman"/>
          <w:color w:val="auto"/>
          <w:sz w:val="20"/>
          <w:lang w:val="kk-KZ"/>
        </w:rPr>
      </w:pPr>
      <w:r w:rsidRPr="0060353A">
        <w:rPr>
          <w:rFonts w:ascii="Times New Roman" w:hAnsi="Times New Roman"/>
          <w:color w:val="auto"/>
          <w:sz w:val="20"/>
          <w:lang w:val="kk-KZ"/>
        </w:rPr>
        <w:t xml:space="preserve">References to literature in the text are given in square brackets - [].  </w:t>
      </w:r>
    </w:p>
    <w:p w14:paraId="60032105" w14:textId="0D4BB26D" w:rsidR="0060353A" w:rsidRDefault="0060353A" w:rsidP="00024427">
      <w:pPr>
        <w:pStyle w:val="MDPI71References"/>
        <w:numPr>
          <w:ilvl w:val="0"/>
          <w:numId w:val="0"/>
        </w:numPr>
        <w:spacing w:line="288" w:lineRule="auto"/>
        <w:ind w:left="425" w:hanging="425"/>
        <w:rPr>
          <w:rFonts w:ascii="Times New Roman" w:hAnsi="Times New Roman"/>
          <w:color w:val="auto"/>
          <w:sz w:val="20"/>
          <w:lang w:val="kk-KZ"/>
        </w:rPr>
      </w:pPr>
      <w:r w:rsidRPr="0060353A">
        <w:rPr>
          <w:rFonts w:ascii="Times New Roman" w:hAnsi="Times New Roman"/>
          <w:color w:val="auto"/>
          <w:sz w:val="20"/>
          <w:lang w:val="kk-KZ"/>
        </w:rPr>
        <w:t>References to unpublished work are not allowed.</w:t>
      </w:r>
    </w:p>
    <w:p w14:paraId="2C08C954" w14:textId="7F10D2B0" w:rsidR="0060353A" w:rsidRDefault="0060353A" w:rsidP="00024427">
      <w:pPr>
        <w:pStyle w:val="MDPI71References"/>
        <w:numPr>
          <w:ilvl w:val="0"/>
          <w:numId w:val="0"/>
        </w:numPr>
        <w:spacing w:line="288" w:lineRule="auto"/>
        <w:ind w:left="425" w:hanging="425"/>
        <w:rPr>
          <w:rFonts w:ascii="Times New Roman" w:hAnsi="Times New Roman"/>
          <w:color w:val="auto"/>
          <w:sz w:val="20"/>
          <w:lang w:val="kk-KZ"/>
        </w:rPr>
      </w:pPr>
    </w:p>
    <w:p w14:paraId="26BABAA8" w14:textId="3DE4BEC8" w:rsidR="00692E93" w:rsidRDefault="00692E93" w:rsidP="00692E93">
      <w:pPr>
        <w:pStyle w:val="MDPI71References"/>
        <w:numPr>
          <w:ilvl w:val="0"/>
          <w:numId w:val="0"/>
        </w:numPr>
        <w:spacing w:line="288" w:lineRule="auto"/>
        <w:rPr>
          <w:rFonts w:ascii="Times New Roman" w:hAnsi="Times New Roman"/>
          <w:color w:val="auto"/>
          <w:sz w:val="20"/>
          <w:lang w:val="kk-KZ"/>
        </w:rPr>
      </w:pPr>
      <w:r w:rsidRPr="00692E93">
        <w:rPr>
          <w:rFonts w:ascii="Times New Roman" w:hAnsi="Times New Roman"/>
          <w:color w:val="auto"/>
          <w:sz w:val="20"/>
          <w:lang w:val="kk-KZ"/>
        </w:rPr>
        <w:t>The bibliographic list should contain at least 15 references, at least 1/3 of which should have been published in the last 10 years. Also, 50% of the bibliography should be in English.</w:t>
      </w:r>
    </w:p>
    <w:p w14:paraId="664D6682" w14:textId="77777777" w:rsidR="005C2FFE" w:rsidRDefault="005C2FFE" w:rsidP="00024427">
      <w:pPr>
        <w:pStyle w:val="MDPI71References"/>
        <w:numPr>
          <w:ilvl w:val="0"/>
          <w:numId w:val="0"/>
        </w:numPr>
        <w:spacing w:line="288" w:lineRule="auto"/>
        <w:rPr>
          <w:rFonts w:ascii="Times New Roman" w:hAnsi="Times New Roman"/>
          <w:color w:val="auto"/>
          <w:sz w:val="20"/>
          <w:lang w:val="kk-KZ"/>
        </w:rPr>
      </w:pPr>
    </w:p>
    <w:p w14:paraId="0E2704D1" w14:textId="0F9A8F6F" w:rsidR="007D20BC" w:rsidRPr="005C2FFE" w:rsidRDefault="002562B9" w:rsidP="005C2FFE">
      <w:pPr>
        <w:pStyle w:val="MDPI31text"/>
        <w:spacing w:line="288" w:lineRule="auto"/>
        <w:ind w:left="0" w:firstLine="0"/>
        <w:rPr>
          <w:rFonts w:ascii="Times New Roman" w:hAnsi="Times New Roman"/>
          <w:b/>
          <w:lang w:val="kk-KZ"/>
        </w:rPr>
      </w:pPr>
      <w:r w:rsidRPr="002562B9">
        <w:rPr>
          <w:rFonts w:ascii="Times New Roman" w:hAnsi="Times New Roman"/>
          <w:b/>
          <w:lang w:val="kk-KZ"/>
        </w:rPr>
        <w:t>Article formatting:</w:t>
      </w:r>
    </w:p>
    <w:p w14:paraId="55A38EDB" w14:textId="3967E304" w:rsidR="002562B9" w:rsidRDefault="002562B9" w:rsidP="005C2FFE">
      <w:pPr>
        <w:pStyle w:val="MDPI31text"/>
        <w:spacing w:line="288" w:lineRule="auto"/>
        <w:rPr>
          <w:rFonts w:ascii="Times New Roman" w:hAnsi="Times New Roman"/>
          <w:lang w:val="kk-KZ"/>
        </w:rPr>
      </w:pPr>
      <w:r w:rsidRPr="002562B9">
        <w:rPr>
          <w:rFonts w:ascii="Times New Roman" w:hAnsi="Times New Roman"/>
          <w:lang w:val="kk-KZ"/>
        </w:rPr>
        <w:t>All abbreviations and acronyms, except those known to be in common use, should be deciphered the first time they are used in the text.</w:t>
      </w:r>
    </w:p>
    <w:p w14:paraId="541E7CF2" w14:textId="5C89E756" w:rsidR="002562B9" w:rsidRDefault="002562B9" w:rsidP="005C2FFE">
      <w:pPr>
        <w:pStyle w:val="MDPI31text"/>
        <w:spacing w:line="288" w:lineRule="auto"/>
        <w:rPr>
          <w:rFonts w:ascii="Times New Roman" w:hAnsi="Times New Roman"/>
          <w:lang w:val="kk-KZ"/>
        </w:rPr>
      </w:pPr>
      <w:r w:rsidRPr="002562B9">
        <w:rPr>
          <w:rFonts w:ascii="Times New Roman" w:hAnsi="Times New Roman"/>
          <w:lang w:val="kk-KZ"/>
        </w:rPr>
        <w:t>Formulae are numbered separately. The numbering is given in brackets to the right of the formula.</w:t>
      </w:r>
    </w:p>
    <w:p w14:paraId="56F1421B" w14:textId="2D7E976F" w:rsidR="005D2A34" w:rsidRDefault="005D2A34" w:rsidP="005D2A34">
      <w:pPr>
        <w:pStyle w:val="Ebody"/>
        <w:spacing w:line="240" w:lineRule="auto"/>
        <w:jc w:val="right"/>
        <w:rPr>
          <w:rFonts w:ascii="Times New Roman" w:hAnsi="Times New Roman"/>
        </w:rPr>
      </w:pPr>
      <w:r w:rsidRPr="004C270E">
        <w:rPr>
          <w:rFonts w:ascii="Times New Roman" w:hAnsi="Times New Roman"/>
          <w:position w:val="-24"/>
        </w:rPr>
        <w:object w:dxaOrig="1340" w:dyaOrig="620" w14:anchorId="0D8F8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5pt;height:30.55pt" o:ole="">
            <v:imagedata r:id="rId9" o:title=""/>
          </v:shape>
          <o:OLEObject Type="Embed" ProgID="Equation.DSMT4" ShapeID="_x0000_i1025" DrawAspect="Content" ObjectID="_1805801892" r:id="rId10"/>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14:paraId="3E658E7A" w14:textId="44E22999" w:rsidR="002562B9" w:rsidRDefault="002562B9" w:rsidP="005C2FFE">
      <w:pPr>
        <w:pStyle w:val="MDPI31text"/>
        <w:spacing w:line="288" w:lineRule="auto"/>
        <w:rPr>
          <w:rFonts w:ascii="Times New Roman" w:hAnsi="Times New Roman"/>
          <w:lang w:val="kk-KZ"/>
        </w:rPr>
      </w:pPr>
      <w:r w:rsidRPr="002562B9">
        <w:rPr>
          <w:rFonts w:ascii="Times New Roman" w:hAnsi="Times New Roman"/>
          <w:lang w:val="kk-KZ"/>
        </w:rPr>
        <w:t>Tables and illustrations are separately numbered and should be titled and centred.</w:t>
      </w:r>
    </w:p>
    <w:p w14:paraId="77294B60" w14:textId="089A0FC1" w:rsidR="002562B9" w:rsidRDefault="002562B9" w:rsidP="00A72203">
      <w:pPr>
        <w:pStyle w:val="MDPI31text"/>
        <w:spacing w:line="288" w:lineRule="auto"/>
        <w:rPr>
          <w:rFonts w:ascii="Times New Roman" w:hAnsi="Times New Roman"/>
          <w:lang w:val="kk-KZ"/>
        </w:rPr>
      </w:pPr>
      <w:r w:rsidRPr="002562B9">
        <w:rPr>
          <w:rFonts w:ascii="Times New Roman" w:hAnsi="Times New Roman"/>
          <w:lang w:val="kk-KZ"/>
        </w:rPr>
        <w:t>In tables, figures, formulas there should be no discrepancies in the designation of symbols, signs. Figures should be clear and clean. If the figure is borrowed from other sources, a reference to the source is required.</w:t>
      </w:r>
    </w:p>
    <w:p w14:paraId="6C498066" w14:textId="703ABCCA" w:rsidR="002562B9" w:rsidRDefault="002562B9" w:rsidP="005C2FFE">
      <w:pPr>
        <w:pStyle w:val="MDPI31text"/>
        <w:spacing w:line="288" w:lineRule="auto"/>
        <w:rPr>
          <w:rFonts w:ascii="Times New Roman" w:hAnsi="Times New Roman"/>
          <w:lang w:val="kk-KZ"/>
        </w:rPr>
      </w:pPr>
      <w:r w:rsidRPr="002562B9">
        <w:rPr>
          <w:rFonts w:ascii="Times New Roman" w:hAnsi="Times New Roman"/>
          <w:lang w:val="kk-KZ"/>
        </w:rPr>
        <w:t>Figures and tables should be referenced in the text.</w:t>
      </w:r>
    </w:p>
    <w:p w14:paraId="0D6BB723" w14:textId="77777777" w:rsidR="00A72203" w:rsidRPr="00B56235" w:rsidRDefault="00A72203" w:rsidP="00A72203">
      <w:pPr>
        <w:pStyle w:val="afe"/>
        <w:spacing w:line="240" w:lineRule="auto"/>
        <w:jc w:val="center"/>
        <w:rPr>
          <w:rFonts w:ascii="Times New Roman" w:eastAsia="Times New Roman" w:hAnsi="Times New Roman"/>
          <w:noProof w:val="0"/>
          <w:color w:val="auto"/>
          <w:sz w:val="24"/>
          <w:szCs w:val="24"/>
          <w:lang w:val="ru-RU" w:eastAsia="ru-RU"/>
        </w:rPr>
      </w:pPr>
      <w:r w:rsidRPr="003A4E6A">
        <w:rPr>
          <w:rFonts w:ascii="Times New Roman" w:hAnsi="Times New Roman"/>
          <w:sz w:val="26"/>
          <w:szCs w:val="26"/>
          <w:lang w:eastAsia="en-US"/>
        </w:rPr>
        <w:drawing>
          <wp:inline distT="0" distB="0" distL="0" distR="0" wp14:anchorId="36409F4C" wp14:editId="7A37E024">
            <wp:extent cx="3281783" cy="1561382"/>
            <wp:effectExtent l="0" t="0" r="0" b="0"/>
            <wp:docPr id="3"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5D8191" w14:textId="7C1DF9EF" w:rsidR="00A72203" w:rsidRPr="002A5EC6" w:rsidRDefault="002A5EC6" w:rsidP="002A5EC6">
      <w:pPr>
        <w:pStyle w:val="MDPI51figurecaption"/>
        <w:ind w:left="2552"/>
        <w:jc w:val="center"/>
        <w:rPr>
          <w:rFonts w:ascii="Times New Roman" w:hAnsi="Times New Roman"/>
          <w:sz w:val="20"/>
        </w:rPr>
      </w:pPr>
      <w:r w:rsidRPr="002A5EC6">
        <w:rPr>
          <w:rFonts w:ascii="Times New Roman" w:hAnsi="Times New Roman"/>
          <w:b/>
          <w:bCs/>
          <w:iCs/>
          <w:color w:val="002060"/>
          <w:sz w:val="20"/>
        </w:rPr>
        <w:t>Figure 2.</w:t>
      </w:r>
      <w:r w:rsidRPr="002A5EC6">
        <w:rPr>
          <w:rFonts w:ascii="Times New Roman" w:hAnsi="Times New Roman"/>
          <w:iCs/>
          <w:color w:val="002060"/>
          <w:sz w:val="20"/>
        </w:rPr>
        <w:t xml:space="preserve"> </w:t>
      </w:r>
      <w:r w:rsidRPr="002A5EC6">
        <w:rPr>
          <w:rFonts w:ascii="Times New Roman" w:hAnsi="Times New Roman"/>
          <w:sz w:val="20"/>
        </w:rPr>
        <w:t>Name</w:t>
      </w:r>
    </w:p>
    <w:p w14:paraId="688B90C9" w14:textId="75A88972" w:rsidR="002562B9" w:rsidRDefault="002562B9" w:rsidP="005C2FFE">
      <w:pPr>
        <w:pStyle w:val="MDPI31text"/>
        <w:spacing w:line="288" w:lineRule="auto"/>
        <w:rPr>
          <w:rFonts w:ascii="Times New Roman" w:hAnsi="Times New Roman"/>
          <w:lang w:val="kk-KZ"/>
        </w:rPr>
      </w:pPr>
      <w:r w:rsidRPr="002562B9">
        <w:rPr>
          <w:rFonts w:ascii="Times New Roman" w:hAnsi="Times New Roman"/>
          <w:lang w:val="kk-KZ"/>
        </w:rPr>
        <w:t>Tables are designed without additional table field layout, only the 'head' and the outer outline of the table are laid out. Table number and semantic title are above the table, note - below the table. There is no period at the end of the table name.</w:t>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1165"/>
        <w:gridCol w:w="7877"/>
      </w:tblGrid>
      <w:tr w:rsidR="00EF245E" w:rsidRPr="0033691C" w14:paraId="1220618C" w14:textId="77777777" w:rsidTr="002A5EC6">
        <w:trPr>
          <w:trHeight w:val="20"/>
          <w:jc w:val="center"/>
        </w:trPr>
        <w:tc>
          <w:tcPr>
            <w:tcW w:w="5000" w:type="pct"/>
            <w:gridSpan w:val="3"/>
            <w:shd w:val="clear" w:color="auto" w:fill="auto"/>
            <w:vAlign w:val="center"/>
          </w:tcPr>
          <w:p w14:paraId="23DA8B58" w14:textId="2CBD7F48" w:rsidR="00EF245E" w:rsidRPr="001B6FC7" w:rsidRDefault="002A5EC6" w:rsidP="005C2FFE">
            <w:pPr>
              <w:pStyle w:val="MDPI41tablecaption"/>
              <w:spacing w:before="0" w:after="0"/>
              <w:ind w:left="0"/>
              <w:rPr>
                <w:rFonts w:ascii="Times New Roman" w:hAnsi="Times New Roman"/>
                <w:bCs/>
                <w:szCs w:val="18"/>
                <w:lang w:val="kk-KZ"/>
              </w:rPr>
            </w:pPr>
            <w:r>
              <w:rPr>
                <w:rFonts w:ascii="Times New Roman" w:hAnsi="Times New Roman" w:cs="Times New Roman"/>
                <w:b/>
                <w:color w:val="002060"/>
                <w:sz w:val="20"/>
              </w:rPr>
              <w:t>Table</w:t>
            </w:r>
            <w:r>
              <w:rPr>
                <w:rFonts w:ascii="Times New Roman" w:hAnsi="Times New Roman" w:cs="Times New Roman"/>
                <w:b/>
                <w:color w:val="002060"/>
                <w:sz w:val="20"/>
                <w:lang w:val="kk-KZ"/>
              </w:rPr>
              <w:t xml:space="preserve"> 1</w:t>
            </w:r>
          </w:p>
        </w:tc>
      </w:tr>
      <w:tr w:rsidR="00EF245E" w:rsidRPr="0033691C" w14:paraId="7BB10BB1" w14:textId="77777777" w:rsidTr="002A5EC6">
        <w:trPr>
          <w:trHeight w:val="20"/>
          <w:jc w:val="center"/>
        </w:trPr>
        <w:tc>
          <w:tcPr>
            <w:tcW w:w="5000" w:type="pct"/>
            <w:gridSpan w:val="3"/>
            <w:tcBorders>
              <w:bottom w:val="single" w:sz="4" w:space="0" w:color="auto"/>
            </w:tcBorders>
            <w:shd w:val="clear" w:color="auto" w:fill="auto"/>
            <w:vAlign w:val="center"/>
          </w:tcPr>
          <w:p w14:paraId="7F4B02A2" w14:textId="79D27775" w:rsidR="00EF245E" w:rsidRPr="002562B9" w:rsidRDefault="002562B9" w:rsidP="0095456A">
            <w:pPr>
              <w:pStyle w:val="MDPI42tablebody"/>
              <w:spacing w:line="240" w:lineRule="auto"/>
              <w:jc w:val="both"/>
              <w:rPr>
                <w:rFonts w:ascii="Times New Roman" w:hAnsi="Times New Roman"/>
                <w:bCs/>
                <w:sz w:val="18"/>
                <w:szCs w:val="18"/>
              </w:rPr>
            </w:pPr>
            <w:r>
              <w:rPr>
                <w:rFonts w:ascii="Times New Roman" w:hAnsi="Times New Roman"/>
                <w:i/>
                <w:color w:val="auto"/>
              </w:rPr>
              <w:t>Table name</w:t>
            </w:r>
          </w:p>
        </w:tc>
      </w:tr>
      <w:tr w:rsidR="005C2FFE" w:rsidRPr="0033691C" w14:paraId="6ACCFD9E" w14:textId="77777777" w:rsidTr="002A5EC6">
        <w:trPr>
          <w:trHeight w:val="20"/>
          <w:jc w:val="center"/>
        </w:trPr>
        <w:tc>
          <w:tcPr>
            <w:tcW w:w="569" w:type="pct"/>
            <w:tcBorders>
              <w:top w:val="single" w:sz="4" w:space="0" w:color="auto"/>
              <w:bottom w:val="single" w:sz="4" w:space="0" w:color="auto"/>
              <w:right w:val="single" w:sz="4" w:space="0" w:color="auto"/>
            </w:tcBorders>
            <w:shd w:val="clear" w:color="auto" w:fill="auto"/>
            <w:vAlign w:val="center"/>
          </w:tcPr>
          <w:p w14:paraId="521A7578" w14:textId="1B96DBA2" w:rsidR="005C2FFE" w:rsidRPr="002562B9" w:rsidRDefault="002562B9" w:rsidP="005C2FFE">
            <w:pPr>
              <w:pStyle w:val="MDPI42tablebody"/>
              <w:spacing w:line="240" w:lineRule="auto"/>
              <w:rPr>
                <w:rFonts w:ascii="Times New Roman" w:hAnsi="Times New Roman"/>
                <w:b/>
                <w:bCs/>
                <w:sz w:val="18"/>
                <w:szCs w:val="18"/>
              </w:rPr>
            </w:pPr>
            <w:r>
              <w:rPr>
                <w:rFonts w:ascii="Times New Roman" w:hAnsi="Times New Roman"/>
                <w:b/>
                <w:bCs/>
                <w:sz w:val="18"/>
                <w:szCs w:val="18"/>
              </w:rPr>
              <w:t>Column</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C195349" w14:textId="122987E8" w:rsidR="005C2FFE" w:rsidRPr="00D9628C" w:rsidRDefault="002562B9" w:rsidP="005C2FFE">
            <w:pPr>
              <w:pStyle w:val="MDPI42tablebody"/>
              <w:spacing w:line="240" w:lineRule="auto"/>
              <w:rPr>
                <w:rFonts w:ascii="Times New Roman" w:hAnsi="Times New Roman"/>
                <w:b/>
                <w:bCs/>
                <w:sz w:val="18"/>
                <w:szCs w:val="18"/>
                <w:lang w:val="kk-KZ"/>
              </w:rPr>
            </w:pPr>
            <w:r>
              <w:rPr>
                <w:rFonts w:ascii="Times New Roman" w:hAnsi="Times New Roman"/>
                <w:b/>
                <w:bCs/>
                <w:sz w:val="18"/>
                <w:szCs w:val="18"/>
              </w:rPr>
              <w:t>Column</w:t>
            </w:r>
          </w:p>
        </w:tc>
        <w:tc>
          <w:tcPr>
            <w:tcW w:w="3860" w:type="pct"/>
            <w:tcBorders>
              <w:top w:val="single" w:sz="4" w:space="0" w:color="auto"/>
              <w:left w:val="single" w:sz="4" w:space="0" w:color="auto"/>
              <w:bottom w:val="single" w:sz="4" w:space="0" w:color="auto"/>
            </w:tcBorders>
            <w:shd w:val="clear" w:color="auto" w:fill="auto"/>
          </w:tcPr>
          <w:p w14:paraId="529CF76D" w14:textId="2E493C44" w:rsidR="005C2FFE" w:rsidRPr="00D9628C" w:rsidRDefault="002562B9" w:rsidP="005C2FFE">
            <w:pPr>
              <w:pStyle w:val="MDPI42tablebody"/>
              <w:spacing w:line="240" w:lineRule="auto"/>
              <w:rPr>
                <w:rFonts w:ascii="Times New Roman" w:hAnsi="Times New Roman"/>
                <w:b/>
                <w:bCs/>
                <w:sz w:val="18"/>
                <w:szCs w:val="18"/>
                <w:lang w:val="kk-KZ"/>
              </w:rPr>
            </w:pPr>
            <w:r>
              <w:rPr>
                <w:rFonts w:ascii="Times New Roman" w:hAnsi="Times New Roman"/>
                <w:b/>
                <w:bCs/>
                <w:sz w:val="18"/>
                <w:szCs w:val="18"/>
              </w:rPr>
              <w:t>Column</w:t>
            </w:r>
          </w:p>
        </w:tc>
      </w:tr>
      <w:tr w:rsidR="002562B9" w:rsidRPr="00D60711" w14:paraId="4756F661" w14:textId="77777777" w:rsidTr="00741F78">
        <w:trPr>
          <w:trHeight w:val="168"/>
          <w:jc w:val="center"/>
        </w:trPr>
        <w:tc>
          <w:tcPr>
            <w:tcW w:w="569" w:type="pct"/>
            <w:tcBorders>
              <w:top w:val="single" w:sz="4" w:space="0" w:color="auto"/>
            </w:tcBorders>
            <w:shd w:val="clear" w:color="auto" w:fill="auto"/>
            <w:vAlign w:val="center"/>
          </w:tcPr>
          <w:p w14:paraId="552A7B40" w14:textId="79DB15A8" w:rsidR="002562B9" w:rsidRPr="002562B9" w:rsidRDefault="002562B9" w:rsidP="002562B9">
            <w:pPr>
              <w:pStyle w:val="MDPI42tablebody"/>
              <w:spacing w:line="240" w:lineRule="auto"/>
              <w:rPr>
                <w:rFonts w:ascii="Times New Roman" w:hAnsi="Times New Roman"/>
                <w:sz w:val="18"/>
                <w:szCs w:val="18"/>
              </w:rPr>
            </w:pPr>
            <w:r>
              <w:rPr>
                <w:rFonts w:ascii="Times New Roman" w:hAnsi="Times New Roman"/>
                <w:sz w:val="18"/>
                <w:szCs w:val="18"/>
              </w:rPr>
              <w:t>Text</w:t>
            </w:r>
          </w:p>
        </w:tc>
        <w:tc>
          <w:tcPr>
            <w:tcW w:w="571" w:type="pct"/>
            <w:tcBorders>
              <w:top w:val="single" w:sz="4" w:space="0" w:color="auto"/>
            </w:tcBorders>
            <w:shd w:val="clear" w:color="auto" w:fill="auto"/>
          </w:tcPr>
          <w:p w14:paraId="59C732F8" w14:textId="47BB1838" w:rsidR="002562B9" w:rsidRPr="0033691C" w:rsidRDefault="002562B9" w:rsidP="002562B9">
            <w:pPr>
              <w:pStyle w:val="MDPI42tablebody"/>
              <w:spacing w:line="240" w:lineRule="auto"/>
              <w:rPr>
                <w:rFonts w:ascii="Times New Roman" w:hAnsi="Times New Roman"/>
                <w:sz w:val="18"/>
                <w:szCs w:val="18"/>
                <w:lang w:val="kk-KZ"/>
              </w:rPr>
            </w:pPr>
            <w:r w:rsidRPr="006F6661">
              <w:rPr>
                <w:rFonts w:ascii="Times New Roman" w:hAnsi="Times New Roman"/>
                <w:sz w:val="18"/>
                <w:szCs w:val="18"/>
              </w:rPr>
              <w:t>Text</w:t>
            </w:r>
          </w:p>
        </w:tc>
        <w:tc>
          <w:tcPr>
            <w:tcW w:w="3860" w:type="pct"/>
            <w:tcBorders>
              <w:top w:val="single" w:sz="4" w:space="0" w:color="auto"/>
            </w:tcBorders>
            <w:shd w:val="clear" w:color="auto" w:fill="auto"/>
          </w:tcPr>
          <w:p w14:paraId="49FB4370" w14:textId="73CB38AD" w:rsidR="002562B9" w:rsidRPr="0033691C" w:rsidRDefault="002562B9" w:rsidP="002562B9">
            <w:pPr>
              <w:pStyle w:val="MDPI42tablebody"/>
              <w:spacing w:line="240" w:lineRule="auto"/>
              <w:jc w:val="both"/>
              <w:rPr>
                <w:rFonts w:ascii="Times New Roman" w:hAnsi="Times New Roman"/>
                <w:sz w:val="18"/>
                <w:szCs w:val="18"/>
                <w:lang w:val="kk-KZ"/>
              </w:rPr>
            </w:pPr>
            <w:r w:rsidRPr="006F6661">
              <w:rPr>
                <w:rFonts w:ascii="Times New Roman" w:hAnsi="Times New Roman"/>
                <w:sz w:val="18"/>
                <w:szCs w:val="18"/>
              </w:rPr>
              <w:t>Text</w:t>
            </w:r>
          </w:p>
        </w:tc>
      </w:tr>
    </w:tbl>
    <w:p w14:paraId="399F6809" w14:textId="208BE3C4" w:rsidR="00EF245E" w:rsidRDefault="00EF245E" w:rsidP="00EF245E">
      <w:pPr>
        <w:pStyle w:val="MDPI31text"/>
        <w:rPr>
          <w:rFonts w:ascii="Times New Roman" w:hAnsi="Times New Roman"/>
          <w:lang w:val="kk-KZ"/>
        </w:rPr>
      </w:pPr>
    </w:p>
    <w:p w14:paraId="293650D0" w14:textId="70983C59" w:rsidR="00A72203" w:rsidRPr="00A72203" w:rsidRDefault="007261C7" w:rsidP="007261C7">
      <w:pPr>
        <w:pStyle w:val="MDPI31text"/>
        <w:spacing w:line="288" w:lineRule="auto"/>
        <w:rPr>
          <w:rFonts w:ascii="Times New Roman" w:hAnsi="Times New Roman"/>
          <w:lang w:val="kk-KZ"/>
        </w:rPr>
      </w:pPr>
      <w:r w:rsidRPr="007261C7">
        <w:rPr>
          <w:rFonts w:ascii="Times New Roman" w:hAnsi="Times New Roman"/>
          <w:lang w:val="kk-KZ"/>
        </w:rPr>
        <w:t xml:space="preserve">A triplet is placed between numbers, not a hyphen/dash. Example: </w:t>
      </w:r>
      <w:r w:rsidR="00A72203" w:rsidRPr="00A72203">
        <w:rPr>
          <w:rFonts w:ascii="Times New Roman" w:hAnsi="Times New Roman"/>
          <w:lang w:val="kk-KZ"/>
        </w:rPr>
        <w:t xml:space="preserve">1961…2022 гг., 15…20 </w:t>
      </w:r>
      <w:r>
        <w:rPr>
          <w:rFonts w:ascii="Times New Roman" w:hAnsi="Times New Roman"/>
        </w:rPr>
        <w:t>m</w:t>
      </w:r>
      <w:r w:rsidR="00A72203" w:rsidRPr="00A72203">
        <w:rPr>
          <w:rFonts w:ascii="Times New Roman" w:hAnsi="Times New Roman"/>
          <w:lang w:val="kk-KZ"/>
        </w:rPr>
        <w:t>.</w:t>
      </w:r>
    </w:p>
    <w:p w14:paraId="79D3056E" w14:textId="77777777" w:rsidR="007261C7" w:rsidRPr="007261C7" w:rsidRDefault="007261C7" w:rsidP="007261C7">
      <w:pPr>
        <w:pStyle w:val="MDPI31text"/>
        <w:spacing w:line="288" w:lineRule="auto"/>
        <w:rPr>
          <w:rFonts w:ascii="Times New Roman" w:hAnsi="Times New Roman"/>
          <w:lang w:val="kk-KZ"/>
        </w:rPr>
      </w:pPr>
      <w:r w:rsidRPr="007261C7">
        <w:rPr>
          <w:rFonts w:ascii="Times New Roman" w:hAnsi="Times New Roman"/>
          <w:lang w:val="kk-KZ"/>
        </w:rPr>
        <w:t>A minus sign is used to indicate a negative number.</w:t>
      </w:r>
    </w:p>
    <w:p w14:paraId="69D2F7F3" w14:textId="00CDAA58" w:rsidR="007261C7" w:rsidRDefault="007261C7" w:rsidP="007261C7">
      <w:pPr>
        <w:pStyle w:val="MDPI31text"/>
        <w:spacing w:line="288" w:lineRule="auto"/>
        <w:rPr>
          <w:rFonts w:ascii="Times New Roman" w:hAnsi="Times New Roman"/>
          <w:lang w:val="kk-KZ"/>
        </w:rPr>
      </w:pPr>
      <w:r w:rsidRPr="007261C7">
        <w:rPr>
          <w:rFonts w:ascii="Times New Roman" w:hAnsi="Times New Roman"/>
          <w:lang w:val="kk-KZ"/>
        </w:rPr>
        <w:t>The integer part of the number is separated from the fractional part by a comma.</w:t>
      </w:r>
    </w:p>
    <w:p w14:paraId="6D0C903D" w14:textId="77777777" w:rsidR="007261C7" w:rsidRDefault="007261C7" w:rsidP="007261C7">
      <w:pPr>
        <w:pStyle w:val="MDPI31text"/>
        <w:spacing w:line="288" w:lineRule="auto"/>
        <w:rPr>
          <w:rFonts w:ascii="Times New Roman" w:hAnsi="Times New Roman"/>
          <w:lang w:val="kk-KZ"/>
        </w:rPr>
      </w:pPr>
    </w:p>
    <w:p w14:paraId="6A046965" w14:textId="2FC178F8" w:rsidR="007261C7" w:rsidRDefault="007261C7" w:rsidP="00024427">
      <w:pPr>
        <w:pStyle w:val="MDPI31text"/>
        <w:spacing w:line="288" w:lineRule="auto"/>
        <w:rPr>
          <w:rFonts w:ascii="Times New Roman" w:hAnsi="Times New Roman"/>
          <w:lang w:val="kk-KZ"/>
        </w:rPr>
      </w:pPr>
      <w:r w:rsidRPr="007261C7">
        <w:rPr>
          <w:rFonts w:ascii="Times New Roman" w:hAnsi="Times New Roman"/>
          <w:lang w:val="kk-KZ"/>
        </w:rPr>
        <w:lastRenderedPageBreak/>
        <w:t>The dimension of values, including m, °C, %, etc. are separated from the number by a space.</w:t>
      </w:r>
    </w:p>
    <w:p w14:paraId="7602E5EB" w14:textId="261B48FE" w:rsidR="001A7AA4" w:rsidRDefault="001A7AA4" w:rsidP="0013127D">
      <w:pPr>
        <w:pStyle w:val="MDPI71References"/>
        <w:numPr>
          <w:ilvl w:val="0"/>
          <w:numId w:val="0"/>
        </w:numPr>
        <w:rPr>
          <w:rFonts w:ascii="Times New Roman" w:hAnsi="Times New Roman"/>
          <w:color w:val="auto"/>
          <w:szCs w:val="18"/>
          <w:lang w:val="kk-KZ"/>
        </w:rPr>
      </w:pPr>
    </w:p>
    <w:p w14:paraId="35821F27" w14:textId="1F236789" w:rsidR="003E72F5" w:rsidRPr="003E72F5" w:rsidRDefault="006C267B" w:rsidP="003E72F5">
      <w:pPr>
        <w:pStyle w:val="MDPI13authornames"/>
        <w:spacing w:before="120" w:after="120"/>
        <w:jc w:val="both"/>
        <w:rPr>
          <w:rFonts w:ascii="Times New Roman" w:hAnsi="Times New Roman"/>
          <w:snapToGrid w:val="0"/>
          <w:color w:val="002060"/>
          <w:sz w:val="32"/>
          <w:szCs w:val="20"/>
          <w:lang w:val="kk-KZ"/>
        </w:rPr>
      </w:pPr>
      <w:r>
        <w:rPr>
          <w:rFonts w:ascii="Times New Roman" w:hAnsi="Times New Roman"/>
          <w:snapToGrid w:val="0"/>
          <w:color w:val="002060"/>
          <w:sz w:val="32"/>
          <w:szCs w:val="20"/>
          <w:lang w:val="kk-KZ"/>
        </w:rPr>
        <w:t>МАҚАЛА ТАҚЫРЫБЫ</w:t>
      </w:r>
    </w:p>
    <w:p w14:paraId="11DEB58C" w14:textId="3C169E53" w:rsidR="00A05CE7" w:rsidRPr="00681B1C" w:rsidRDefault="00A05CE7" w:rsidP="00A05CE7">
      <w:pPr>
        <w:pStyle w:val="MDPI16affiliation"/>
        <w:ind w:left="0" w:firstLine="0"/>
        <w:rPr>
          <w:rFonts w:ascii="Times New Roman" w:hAnsi="Times New Roman"/>
          <w:color w:val="auto"/>
          <w:sz w:val="22"/>
          <w:szCs w:val="22"/>
          <w:lang w:val="kk-KZ"/>
        </w:rPr>
      </w:pPr>
      <w:r>
        <w:rPr>
          <w:rFonts w:ascii="Times New Roman" w:hAnsi="Times New Roman"/>
          <w:color w:val="auto"/>
          <w:sz w:val="22"/>
          <w:szCs w:val="22"/>
          <w:lang w:val="kk-KZ"/>
        </w:rPr>
        <w:t>Аты</w:t>
      </w:r>
      <w:r w:rsidRPr="00681B1C">
        <w:rPr>
          <w:rFonts w:ascii="Times New Roman" w:hAnsi="Times New Roman"/>
          <w:color w:val="auto"/>
          <w:sz w:val="22"/>
          <w:szCs w:val="22"/>
          <w:lang w:val="kk-KZ"/>
        </w:rPr>
        <w:t xml:space="preserve"> </w:t>
      </w:r>
      <w:r>
        <w:rPr>
          <w:rFonts w:ascii="Times New Roman" w:hAnsi="Times New Roman"/>
          <w:color w:val="auto"/>
          <w:sz w:val="22"/>
          <w:szCs w:val="22"/>
          <w:lang w:val="kk-KZ"/>
        </w:rPr>
        <w:t>Ә</w:t>
      </w:r>
      <w:r w:rsidRPr="00681B1C">
        <w:rPr>
          <w:rFonts w:ascii="Times New Roman" w:hAnsi="Times New Roman"/>
          <w:color w:val="auto"/>
          <w:sz w:val="22"/>
          <w:szCs w:val="22"/>
          <w:lang w:val="kk-KZ"/>
        </w:rPr>
        <w:t xml:space="preserve">. </w:t>
      </w:r>
      <w:r>
        <w:rPr>
          <w:rFonts w:ascii="Times New Roman" w:hAnsi="Times New Roman"/>
          <w:color w:val="auto"/>
          <w:sz w:val="22"/>
          <w:szCs w:val="22"/>
          <w:lang w:val="kk-KZ"/>
        </w:rPr>
        <w:t>Тегі</w:t>
      </w:r>
      <w:r w:rsidRPr="00681B1C">
        <w:rPr>
          <w:rFonts w:ascii="Times New Roman" w:hAnsi="Times New Roman"/>
          <w:color w:val="auto"/>
          <w:sz w:val="22"/>
          <w:szCs w:val="22"/>
          <w:lang w:val="kk-KZ"/>
        </w:rPr>
        <w:t xml:space="preserve"> </w:t>
      </w:r>
      <w:r>
        <w:rPr>
          <w:rFonts w:ascii="Times New Roman" w:hAnsi="Times New Roman"/>
          <w:color w:val="auto"/>
          <w:sz w:val="22"/>
          <w:szCs w:val="22"/>
          <w:lang w:val="kk-KZ"/>
        </w:rPr>
        <w:t>ғылыми дәрежесі</w:t>
      </w:r>
      <w:r w:rsidRPr="00681B1C">
        <w:rPr>
          <w:rFonts w:ascii="Times New Roman" w:hAnsi="Times New Roman"/>
          <w:color w:val="auto"/>
          <w:sz w:val="22"/>
          <w:szCs w:val="22"/>
          <w:lang w:val="kk-KZ"/>
        </w:rPr>
        <w:t xml:space="preserve"> (</w:t>
      </w:r>
      <w:r>
        <w:rPr>
          <w:rFonts w:ascii="Times New Roman" w:hAnsi="Times New Roman"/>
          <w:color w:val="auto"/>
          <w:sz w:val="22"/>
          <w:szCs w:val="22"/>
          <w:lang w:val="kk-KZ"/>
        </w:rPr>
        <w:t>болған жағдайда</w:t>
      </w:r>
      <w:r w:rsidRPr="00681B1C">
        <w:rPr>
          <w:rFonts w:ascii="Times New Roman" w:hAnsi="Times New Roman"/>
          <w:color w:val="auto"/>
          <w:sz w:val="22"/>
          <w:szCs w:val="22"/>
          <w:lang w:val="kk-KZ"/>
        </w:rPr>
        <w:t xml:space="preserve">) </w:t>
      </w:r>
      <w:r w:rsidRPr="00681B1C">
        <w:rPr>
          <w:rFonts w:ascii="Times New Roman" w:hAnsi="Times New Roman"/>
          <w:b/>
          <w:lang w:val="uz-Cyrl-UZ"/>
        </w:rPr>
        <w:t>ORCID*</w:t>
      </w:r>
      <w:r w:rsidRPr="00681B1C">
        <w:rPr>
          <w:rFonts w:ascii="Times New Roman" w:hAnsi="Times New Roman"/>
          <w:color w:val="auto"/>
          <w:sz w:val="22"/>
          <w:szCs w:val="22"/>
          <w:lang w:val="kk-KZ"/>
        </w:rPr>
        <w:t xml:space="preserve"> . </w:t>
      </w:r>
    </w:p>
    <w:p w14:paraId="47808D49" w14:textId="77777777" w:rsidR="005B1F93" w:rsidRDefault="005B1F93" w:rsidP="00A05CE7">
      <w:pPr>
        <w:pStyle w:val="MDPI16affiliation"/>
        <w:ind w:left="0" w:firstLine="0"/>
        <w:rPr>
          <w:rFonts w:ascii="Times New Roman" w:hAnsi="Times New Roman"/>
          <w:color w:val="auto"/>
          <w:sz w:val="18"/>
          <w:lang w:val="kk-KZ"/>
        </w:rPr>
      </w:pPr>
    </w:p>
    <w:p w14:paraId="785E7D1B" w14:textId="6B5F710A" w:rsidR="00A05CE7" w:rsidRPr="00681B1C" w:rsidRDefault="00A05CE7" w:rsidP="00A05CE7">
      <w:pPr>
        <w:pStyle w:val="MDPI16affiliation"/>
        <w:ind w:left="0" w:firstLine="0"/>
        <w:rPr>
          <w:rStyle w:val="ab"/>
          <w:rFonts w:ascii="Times New Roman" w:hAnsi="Times New Roman"/>
          <w:color w:val="auto"/>
          <w:sz w:val="18"/>
          <w:u w:val="none"/>
          <w:lang w:val="kk-KZ"/>
        </w:rPr>
      </w:pPr>
      <w:r>
        <w:rPr>
          <w:rFonts w:ascii="Times New Roman" w:hAnsi="Times New Roman"/>
          <w:color w:val="auto"/>
          <w:sz w:val="18"/>
          <w:lang w:val="kk-KZ"/>
        </w:rPr>
        <w:t>Автор(лар)дың негізгі жұмыс орыны</w:t>
      </w:r>
      <w:r w:rsidRPr="00681B1C">
        <w:rPr>
          <w:rFonts w:ascii="Times New Roman" w:hAnsi="Times New Roman"/>
          <w:color w:val="auto"/>
          <w:sz w:val="18"/>
          <w:lang w:val="kk-KZ"/>
        </w:rPr>
        <w:t xml:space="preserve">, </w:t>
      </w:r>
      <w:r>
        <w:rPr>
          <w:rFonts w:ascii="Times New Roman" w:hAnsi="Times New Roman"/>
          <w:color w:val="auto"/>
          <w:sz w:val="18"/>
          <w:lang w:val="kk-KZ"/>
        </w:rPr>
        <w:t>мекен-жай</w:t>
      </w:r>
      <w:r w:rsidRPr="00681B1C">
        <w:rPr>
          <w:rFonts w:ascii="Times New Roman" w:hAnsi="Times New Roman"/>
          <w:color w:val="auto"/>
          <w:sz w:val="18"/>
          <w:lang w:val="kk-KZ"/>
        </w:rPr>
        <w:t xml:space="preserve">; </w:t>
      </w:r>
      <w:r w:rsidRPr="00681B1C">
        <w:rPr>
          <w:rStyle w:val="ab"/>
          <w:rFonts w:ascii="Times New Roman" w:hAnsi="Times New Roman"/>
          <w:color w:val="auto"/>
          <w:sz w:val="18"/>
          <w:u w:val="none"/>
        </w:rPr>
        <w:t>e-mail</w:t>
      </w:r>
      <w:r w:rsidRPr="00681B1C">
        <w:rPr>
          <w:rFonts w:ascii="Times New Roman" w:hAnsi="Times New Roman"/>
          <w:color w:val="auto"/>
          <w:sz w:val="18"/>
          <w:lang w:val="kk-KZ"/>
        </w:rPr>
        <w:t xml:space="preserve"> (</w:t>
      </w:r>
      <w:r>
        <w:rPr>
          <w:rFonts w:ascii="Times New Roman" w:hAnsi="Times New Roman"/>
          <w:color w:val="auto"/>
          <w:sz w:val="18"/>
          <w:lang w:val="ru-RU"/>
        </w:rPr>
        <w:t>А</w:t>
      </w:r>
      <w:r w:rsidRPr="00681B1C">
        <w:rPr>
          <w:rFonts w:ascii="Times New Roman" w:hAnsi="Times New Roman"/>
          <w:color w:val="auto"/>
          <w:sz w:val="18"/>
          <w:lang w:val="kk-KZ"/>
        </w:rPr>
        <w:t>.</w:t>
      </w:r>
      <w:r>
        <w:rPr>
          <w:rFonts w:ascii="Times New Roman" w:hAnsi="Times New Roman"/>
          <w:color w:val="auto"/>
          <w:sz w:val="18"/>
          <w:lang w:val="kk-KZ"/>
        </w:rPr>
        <w:t>Ә</w:t>
      </w:r>
      <w:r w:rsidRPr="00681B1C">
        <w:rPr>
          <w:rFonts w:ascii="Times New Roman" w:hAnsi="Times New Roman"/>
          <w:color w:val="auto"/>
          <w:sz w:val="18"/>
          <w:lang w:val="kk-KZ"/>
        </w:rPr>
        <w:t>.</w:t>
      </w:r>
      <w:r>
        <w:rPr>
          <w:rFonts w:ascii="Times New Roman" w:hAnsi="Times New Roman"/>
          <w:color w:val="auto"/>
          <w:sz w:val="18"/>
          <w:lang w:val="kk-KZ"/>
        </w:rPr>
        <w:t>Т</w:t>
      </w:r>
      <w:r w:rsidRPr="00681B1C">
        <w:rPr>
          <w:rFonts w:ascii="Times New Roman" w:hAnsi="Times New Roman"/>
          <w:color w:val="auto"/>
          <w:sz w:val="18"/>
          <w:lang w:val="kk-KZ"/>
        </w:rPr>
        <w:t>.)</w:t>
      </w:r>
    </w:p>
    <w:p w14:paraId="5BF25F35" w14:textId="13C20D50" w:rsidR="00A05CE7" w:rsidRPr="00A05CE7" w:rsidRDefault="00A05CE7" w:rsidP="00A05CE7">
      <w:pPr>
        <w:pStyle w:val="MDPI16affiliation"/>
        <w:ind w:left="0" w:firstLine="0"/>
        <w:rPr>
          <w:rStyle w:val="ab"/>
          <w:rFonts w:ascii="Times New Roman" w:hAnsi="Times New Roman"/>
          <w:color w:val="auto"/>
          <w:sz w:val="18"/>
          <w:u w:val="none"/>
          <w:lang w:val="kk-KZ"/>
        </w:rPr>
      </w:pPr>
      <w:r>
        <w:rPr>
          <w:rStyle w:val="ab"/>
          <w:rFonts w:ascii="Times New Roman" w:hAnsi="Times New Roman"/>
          <w:color w:val="auto"/>
          <w:sz w:val="18"/>
          <w:u w:val="none"/>
          <w:lang w:val="ru-RU"/>
        </w:rPr>
        <w:t>*</w:t>
      </w:r>
      <w:r w:rsidRPr="00681B1C">
        <w:rPr>
          <w:rStyle w:val="ab"/>
          <w:rFonts w:ascii="Times New Roman" w:hAnsi="Times New Roman"/>
          <w:color w:val="auto"/>
          <w:sz w:val="18"/>
          <w:u w:val="none"/>
          <w:lang w:val="ru-RU"/>
        </w:rPr>
        <w:t xml:space="preserve">Автор корреспондент: </w:t>
      </w:r>
      <w:proofErr w:type="spellStart"/>
      <w:r>
        <w:rPr>
          <w:rStyle w:val="ab"/>
          <w:rFonts w:ascii="Times New Roman" w:hAnsi="Times New Roman"/>
          <w:color w:val="auto"/>
          <w:sz w:val="18"/>
          <w:u w:val="none"/>
          <w:lang w:val="ru-RU"/>
        </w:rPr>
        <w:t>Аты</w:t>
      </w:r>
      <w:proofErr w:type="spellEnd"/>
      <w:r>
        <w:rPr>
          <w:rStyle w:val="ab"/>
          <w:rFonts w:ascii="Times New Roman" w:hAnsi="Times New Roman"/>
          <w:color w:val="auto"/>
          <w:sz w:val="18"/>
          <w:u w:val="none"/>
          <w:lang w:val="ru-RU"/>
        </w:rPr>
        <w:t xml:space="preserve"> Ә</w:t>
      </w:r>
      <w:r w:rsidRPr="00681B1C">
        <w:rPr>
          <w:rStyle w:val="ab"/>
          <w:rFonts w:ascii="Times New Roman" w:hAnsi="Times New Roman"/>
          <w:color w:val="auto"/>
          <w:sz w:val="18"/>
          <w:u w:val="none"/>
          <w:lang w:val="ru-RU"/>
        </w:rPr>
        <w:t xml:space="preserve">. </w:t>
      </w:r>
      <w:proofErr w:type="spellStart"/>
      <w:r>
        <w:rPr>
          <w:rStyle w:val="ab"/>
          <w:rFonts w:ascii="Times New Roman" w:hAnsi="Times New Roman"/>
          <w:color w:val="auto"/>
          <w:sz w:val="18"/>
          <w:u w:val="none"/>
          <w:lang w:val="ru-RU"/>
        </w:rPr>
        <w:t>Тегі</w:t>
      </w:r>
      <w:proofErr w:type="spellEnd"/>
      <w:r w:rsidRPr="00681B1C">
        <w:rPr>
          <w:rStyle w:val="ab"/>
          <w:rFonts w:ascii="Times New Roman" w:hAnsi="Times New Roman"/>
          <w:color w:val="auto"/>
          <w:sz w:val="18"/>
          <w:u w:val="none"/>
          <w:lang w:val="ru-RU"/>
        </w:rPr>
        <w:t xml:space="preserve">, </w:t>
      </w:r>
      <w:r w:rsidRPr="00681B1C">
        <w:rPr>
          <w:rStyle w:val="ab"/>
          <w:rFonts w:ascii="Times New Roman" w:hAnsi="Times New Roman"/>
          <w:color w:val="auto"/>
          <w:sz w:val="18"/>
          <w:u w:val="none"/>
        </w:rPr>
        <w:t>e-mail</w:t>
      </w:r>
      <w:r>
        <w:rPr>
          <w:rStyle w:val="ab"/>
          <w:rFonts w:ascii="Times New Roman" w:hAnsi="Times New Roman"/>
          <w:color w:val="auto"/>
          <w:sz w:val="18"/>
          <w:u w:val="none"/>
          <w:lang w:val="kk-KZ"/>
        </w:rPr>
        <w:t>:</w:t>
      </w:r>
    </w:p>
    <w:p w14:paraId="3A8CEE7C" w14:textId="77777777" w:rsidR="003E72F5" w:rsidRPr="003E72F5" w:rsidRDefault="003E72F5" w:rsidP="003E72F5">
      <w:pPr>
        <w:pStyle w:val="MDPI16affiliation"/>
        <w:ind w:left="0" w:firstLine="0"/>
        <w:rPr>
          <w:rStyle w:val="ab"/>
          <w:rFonts w:ascii="Times New Roman" w:hAnsi="Times New Roman"/>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555"/>
        <w:gridCol w:w="7000"/>
      </w:tblGrid>
      <w:tr w:rsidR="003E72F5" w:rsidRPr="003E72F5" w14:paraId="59D10DB1" w14:textId="77777777" w:rsidTr="00E8216F">
        <w:tc>
          <w:tcPr>
            <w:tcW w:w="2649" w:type="dxa"/>
            <w:tcBorders>
              <w:top w:val="single" w:sz="4" w:space="0" w:color="auto"/>
              <w:bottom w:val="single" w:sz="4" w:space="0" w:color="auto"/>
            </w:tcBorders>
          </w:tcPr>
          <w:p w14:paraId="4BA5F153" w14:textId="00C8B0D6" w:rsidR="003E72F5" w:rsidRPr="0097711F" w:rsidRDefault="005B1F93" w:rsidP="00F915B2">
            <w:pPr>
              <w:pStyle w:val="MDPI16affiliation"/>
              <w:spacing w:before="120" w:after="120"/>
              <w:ind w:left="0" w:firstLine="0"/>
              <w:jc w:val="left"/>
              <w:rPr>
                <w:rFonts w:ascii="Times New Roman" w:hAnsi="Times New Roman"/>
                <w:b/>
                <w:color w:val="002060"/>
                <w:sz w:val="22"/>
                <w:lang w:val="kk-KZ"/>
              </w:rPr>
            </w:pPr>
            <w:r w:rsidRPr="0097711F">
              <w:rPr>
                <w:rFonts w:ascii="Times New Roman" w:hAnsi="Times New Roman"/>
                <w:b/>
                <w:color w:val="002060"/>
                <w:sz w:val="22"/>
                <w:lang w:val="kk-KZ"/>
              </w:rPr>
              <w:t>ТҮЙІН СӨЗДЕР</w:t>
            </w:r>
          </w:p>
        </w:tc>
        <w:tc>
          <w:tcPr>
            <w:tcW w:w="555" w:type="dxa"/>
          </w:tcPr>
          <w:p w14:paraId="3827D4AB" w14:textId="77777777" w:rsidR="003E72F5" w:rsidRPr="0097711F" w:rsidRDefault="003E72F5" w:rsidP="00F915B2">
            <w:pPr>
              <w:pStyle w:val="MDPI16affiliation"/>
              <w:spacing w:before="120" w:after="120"/>
              <w:ind w:left="0" w:firstLine="0"/>
              <w:rPr>
                <w:rFonts w:ascii="Times New Roman" w:hAnsi="Times New Roman"/>
                <w:b/>
                <w:color w:val="002060"/>
                <w:sz w:val="22"/>
                <w:lang w:val="kk-KZ"/>
              </w:rPr>
            </w:pPr>
          </w:p>
        </w:tc>
        <w:tc>
          <w:tcPr>
            <w:tcW w:w="7000" w:type="dxa"/>
            <w:tcBorders>
              <w:top w:val="single" w:sz="4" w:space="0" w:color="auto"/>
              <w:bottom w:val="single" w:sz="4" w:space="0" w:color="auto"/>
            </w:tcBorders>
          </w:tcPr>
          <w:p w14:paraId="6B1683F4" w14:textId="77777777" w:rsidR="003E72F5" w:rsidRPr="0097711F" w:rsidRDefault="003E72F5" w:rsidP="00F915B2">
            <w:pPr>
              <w:pStyle w:val="MDPI16affiliation"/>
              <w:spacing w:before="120" w:after="120"/>
              <w:ind w:left="0" w:firstLine="0"/>
              <w:rPr>
                <w:rFonts w:ascii="Times New Roman" w:hAnsi="Times New Roman"/>
                <w:b/>
                <w:color w:val="002060"/>
                <w:sz w:val="22"/>
                <w:lang w:val="kk-KZ"/>
              </w:rPr>
            </w:pPr>
            <w:r w:rsidRPr="0097711F">
              <w:rPr>
                <w:rFonts w:ascii="Times New Roman" w:hAnsi="Times New Roman"/>
                <w:b/>
                <w:color w:val="002060"/>
                <w:sz w:val="22"/>
                <w:lang w:val="kk-KZ"/>
              </w:rPr>
              <w:t>АБСТРАКТ</w:t>
            </w:r>
          </w:p>
        </w:tc>
      </w:tr>
      <w:tr w:rsidR="003E72F5" w:rsidRPr="003E72F5" w14:paraId="3745F2B2" w14:textId="77777777" w:rsidTr="00E8216F">
        <w:trPr>
          <w:trHeight w:val="1226"/>
        </w:trPr>
        <w:tc>
          <w:tcPr>
            <w:tcW w:w="2649" w:type="dxa"/>
            <w:tcBorders>
              <w:top w:val="single" w:sz="4" w:space="0" w:color="auto"/>
            </w:tcBorders>
          </w:tcPr>
          <w:p w14:paraId="7A59FC3E" w14:textId="4B4E22D5" w:rsidR="003E72F5" w:rsidRPr="003E72F5" w:rsidRDefault="005B1F93" w:rsidP="00F915B2">
            <w:pPr>
              <w:pStyle w:val="MDPI16affiliation"/>
              <w:spacing w:line="240" w:lineRule="auto"/>
              <w:ind w:left="0" w:firstLine="0"/>
              <w:rPr>
                <w:rFonts w:ascii="Times New Roman" w:hAnsi="Times New Roman"/>
                <w:color w:val="auto"/>
                <w:sz w:val="18"/>
                <w:lang w:val="kk-KZ"/>
              </w:rPr>
            </w:pPr>
            <w:r w:rsidRPr="005B1F93">
              <w:rPr>
                <w:rFonts w:ascii="Times New Roman" w:hAnsi="Times New Roman"/>
                <w:sz w:val="18"/>
                <w:lang w:val="kk-KZ"/>
              </w:rPr>
              <w:t xml:space="preserve">3-тен кем емес және 10-нан аспайтын негізгі терминдер </w:t>
            </w:r>
          </w:p>
        </w:tc>
        <w:tc>
          <w:tcPr>
            <w:tcW w:w="555" w:type="dxa"/>
          </w:tcPr>
          <w:p w14:paraId="692EDC45" w14:textId="77777777" w:rsidR="003E72F5" w:rsidRPr="003E72F5" w:rsidRDefault="003E72F5" w:rsidP="00F915B2">
            <w:pPr>
              <w:pStyle w:val="MDPI16affiliation"/>
              <w:ind w:left="0" w:firstLine="0"/>
              <w:rPr>
                <w:rFonts w:ascii="Times New Roman" w:hAnsi="Times New Roman"/>
                <w:sz w:val="20"/>
                <w:lang w:val="kk-KZ"/>
              </w:rPr>
            </w:pPr>
          </w:p>
        </w:tc>
        <w:tc>
          <w:tcPr>
            <w:tcW w:w="7000" w:type="dxa"/>
            <w:vMerge w:val="restart"/>
            <w:tcBorders>
              <w:top w:val="single" w:sz="4" w:space="0" w:color="auto"/>
            </w:tcBorders>
          </w:tcPr>
          <w:p w14:paraId="45C525BF" w14:textId="1D6434A5" w:rsidR="003E72F5" w:rsidRPr="003E72F5" w:rsidRDefault="005B1F93" w:rsidP="00F915B2">
            <w:pPr>
              <w:pStyle w:val="MDPI16affiliation"/>
              <w:ind w:left="0" w:firstLine="0"/>
              <w:rPr>
                <w:rFonts w:ascii="Times New Roman" w:hAnsi="Times New Roman"/>
                <w:color w:val="auto"/>
                <w:sz w:val="18"/>
                <w:lang w:val="kk-KZ"/>
              </w:rPr>
            </w:pPr>
            <w:r w:rsidRPr="005B1F93">
              <w:rPr>
                <w:rFonts w:ascii="Times New Roman" w:hAnsi="Times New Roman"/>
                <w:sz w:val="20"/>
                <w:lang w:val="kk-KZ"/>
              </w:rPr>
              <w:t>Аннотация ақпараттық болуы керек (жалпы сөздерді қамтымауы керек); түпнұсқа (ағылшын тіліндегі нұсқа үшін сөзбе-сөз аудармасы бар орыс тіліндегі аннотацияның калькасы болмауы керек, сапалы ағылшын тілінде жазылған); мазмұнды (мақаланың негізгі мазмұны мен зерттеу нәтижелерін көрсету); құрылымдық (мақаладағы нәтижелерді сипаттау логикасын ұстану).</w:t>
            </w:r>
          </w:p>
        </w:tc>
      </w:tr>
      <w:tr w:rsidR="003E72F5" w:rsidRPr="003E72F5" w14:paraId="63CF720E" w14:textId="77777777" w:rsidTr="00E8216F">
        <w:tc>
          <w:tcPr>
            <w:tcW w:w="2649" w:type="dxa"/>
            <w:tcBorders>
              <w:bottom w:val="single" w:sz="4" w:space="0" w:color="auto"/>
            </w:tcBorders>
          </w:tcPr>
          <w:p w14:paraId="117C5622" w14:textId="6B9C5905" w:rsidR="003E72F5" w:rsidRPr="006C029D" w:rsidRDefault="005B1F93" w:rsidP="00F915B2">
            <w:pPr>
              <w:pStyle w:val="MDPI14history"/>
              <w:spacing w:line="240" w:lineRule="auto"/>
              <w:rPr>
                <w:rFonts w:ascii="Times New Roman" w:hAnsi="Times New Roman"/>
                <w:b/>
                <w:bCs/>
                <w:iCs/>
                <w:color w:val="FF0000"/>
                <w:sz w:val="18"/>
                <w:szCs w:val="18"/>
                <w:lang w:val="kk-KZ"/>
              </w:rPr>
            </w:pPr>
            <w:r w:rsidRPr="006C029D">
              <w:rPr>
                <w:rFonts w:ascii="Times New Roman" w:hAnsi="Times New Roman"/>
                <w:b/>
                <w:bCs/>
                <w:iCs/>
                <w:color w:val="FF0000"/>
                <w:sz w:val="18"/>
                <w:szCs w:val="18"/>
                <w:lang w:val="kk-KZ"/>
              </w:rPr>
              <w:t>Мақала жайында:</w:t>
            </w:r>
          </w:p>
          <w:p w14:paraId="7BB5B69F" w14:textId="77777777" w:rsidR="005B1F93" w:rsidRPr="00AF4F6F" w:rsidRDefault="005B1F93" w:rsidP="005B1F93">
            <w:pPr>
              <w:pStyle w:val="MDPI14history"/>
              <w:spacing w:line="240" w:lineRule="auto"/>
              <w:rPr>
                <w:rFonts w:ascii="Times New Roman" w:hAnsi="Times New Roman"/>
                <w:color w:val="FF0000"/>
                <w:sz w:val="18"/>
                <w:szCs w:val="18"/>
                <w:lang w:val="kk-KZ"/>
              </w:rPr>
            </w:pPr>
            <w:r w:rsidRPr="00AF4F6F">
              <w:rPr>
                <w:rFonts w:ascii="Times New Roman" w:hAnsi="Times New Roman"/>
                <w:color w:val="FF0000"/>
                <w:sz w:val="18"/>
                <w:szCs w:val="18"/>
                <w:lang w:val="kk-KZ"/>
              </w:rPr>
              <w:t xml:space="preserve">Алынды:  </w:t>
            </w:r>
          </w:p>
          <w:p w14:paraId="052BF2B8" w14:textId="77777777" w:rsidR="005B1F93" w:rsidRPr="00AF4F6F" w:rsidRDefault="005B1F93" w:rsidP="005B1F93">
            <w:pPr>
              <w:pStyle w:val="MDPI14history"/>
              <w:spacing w:line="240" w:lineRule="auto"/>
              <w:rPr>
                <w:rFonts w:ascii="Times New Roman" w:hAnsi="Times New Roman"/>
                <w:color w:val="FF0000"/>
                <w:sz w:val="18"/>
                <w:szCs w:val="18"/>
                <w:lang w:val="kk-KZ"/>
              </w:rPr>
            </w:pPr>
            <w:r w:rsidRPr="00AF4F6F">
              <w:rPr>
                <w:rFonts w:ascii="Times New Roman" w:hAnsi="Times New Roman"/>
                <w:color w:val="FF0000"/>
                <w:sz w:val="18"/>
                <w:szCs w:val="18"/>
                <w:lang w:val="kk-KZ"/>
              </w:rPr>
              <w:t xml:space="preserve">Қайта қаралды: </w:t>
            </w:r>
          </w:p>
          <w:p w14:paraId="020B2130" w14:textId="77777777" w:rsidR="005B1F93" w:rsidRPr="00AF4F6F" w:rsidRDefault="005B1F93" w:rsidP="005B1F93">
            <w:pPr>
              <w:pStyle w:val="MDPI14history"/>
              <w:spacing w:line="240" w:lineRule="auto"/>
              <w:rPr>
                <w:rFonts w:ascii="Times New Roman" w:hAnsi="Times New Roman"/>
                <w:color w:val="FF0000"/>
                <w:sz w:val="18"/>
                <w:szCs w:val="18"/>
                <w:lang w:val="kk-KZ"/>
              </w:rPr>
            </w:pPr>
            <w:r w:rsidRPr="00AF4F6F">
              <w:rPr>
                <w:rFonts w:ascii="Times New Roman" w:hAnsi="Times New Roman"/>
                <w:color w:val="FF0000"/>
                <w:sz w:val="18"/>
                <w:szCs w:val="18"/>
                <w:lang w:val="kk-KZ"/>
              </w:rPr>
              <w:t>Қабылданды:</w:t>
            </w:r>
          </w:p>
          <w:p w14:paraId="43A7ED21" w14:textId="7E070AEC" w:rsidR="003E72F5" w:rsidRPr="003E72F5" w:rsidRDefault="005B1F93" w:rsidP="005B1F93">
            <w:pPr>
              <w:pStyle w:val="MDPI21heading1"/>
              <w:spacing w:before="0" w:after="0" w:line="288" w:lineRule="auto"/>
              <w:ind w:left="0"/>
              <w:rPr>
                <w:rFonts w:ascii="Times New Roman" w:hAnsi="Times New Roman"/>
                <w:lang w:val="kk-KZ"/>
              </w:rPr>
            </w:pPr>
            <w:r w:rsidRPr="00AF4F6F">
              <w:rPr>
                <w:rFonts w:ascii="Times New Roman" w:hAnsi="Times New Roman"/>
                <w:b w:val="0"/>
                <w:color w:val="FF0000"/>
                <w:sz w:val="18"/>
                <w:lang w:val="kk-KZ"/>
              </w:rPr>
              <w:t>Жарияланды:</w:t>
            </w:r>
          </w:p>
        </w:tc>
        <w:tc>
          <w:tcPr>
            <w:tcW w:w="555" w:type="dxa"/>
            <w:tcBorders>
              <w:bottom w:val="single" w:sz="4" w:space="0" w:color="auto"/>
            </w:tcBorders>
          </w:tcPr>
          <w:p w14:paraId="1C40D95E" w14:textId="77777777" w:rsidR="003E72F5" w:rsidRPr="003E72F5" w:rsidRDefault="003E72F5" w:rsidP="00F915B2">
            <w:pPr>
              <w:pStyle w:val="MDPI16affiliation"/>
              <w:ind w:left="0" w:firstLine="0"/>
              <w:rPr>
                <w:rFonts w:ascii="Times New Roman" w:hAnsi="Times New Roman"/>
                <w:sz w:val="20"/>
                <w:lang w:val="kk-KZ"/>
              </w:rPr>
            </w:pPr>
          </w:p>
        </w:tc>
        <w:tc>
          <w:tcPr>
            <w:tcW w:w="7000" w:type="dxa"/>
            <w:vMerge/>
            <w:tcBorders>
              <w:bottom w:val="single" w:sz="4" w:space="0" w:color="auto"/>
            </w:tcBorders>
          </w:tcPr>
          <w:p w14:paraId="7EDF9E79" w14:textId="77777777" w:rsidR="003E72F5" w:rsidRPr="003E72F5" w:rsidRDefault="003E72F5" w:rsidP="00F915B2">
            <w:pPr>
              <w:pStyle w:val="MDPI16affiliation"/>
              <w:ind w:left="0" w:firstLine="0"/>
              <w:rPr>
                <w:rFonts w:ascii="Times New Roman" w:hAnsi="Times New Roman"/>
                <w:sz w:val="20"/>
                <w:lang w:val="kk-KZ"/>
              </w:rPr>
            </w:pPr>
          </w:p>
        </w:tc>
      </w:tr>
    </w:tbl>
    <w:p w14:paraId="27CC0043" w14:textId="77777777" w:rsidR="00E8216F" w:rsidRPr="00681B1C" w:rsidRDefault="00E8216F" w:rsidP="00E8216F">
      <w:pPr>
        <w:pStyle w:val="MDPI13authornames"/>
        <w:spacing w:before="240" w:after="240"/>
        <w:rPr>
          <w:rFonts w:ascii="Times New Roman" w:hAnsi="Times New Roman"/>
          <w:snapToGrid w:val="0"/>
          <w:color w:val="002060"/>
          <w:sz w:val="32"/>
          <w:szCs w:val="20"/>
          <w:lang w:val="kk-KZ"/>
        </w:rPr>
      </w:pPr>
      <w:r w:rsidRPr="00681B1C">
        <w:rPr>
          <w:rFonts w:ascii="Times New Roman" w:hAnsi="Times New Roman"/>
          <w:snapToGrid w:val="0"/>
          <w:color w:val="002060"/>
          <w:sz w:val="32"/>
          <w:szCs w:val="20"/>
          <w:lang w:val="kk-KZ"/>
        </w:rPr>
        <w:t xml:space="preserve">НАЗВАНИЕ СТАТЬИ </w:t>
      </w:r>
    </w:p>
    <w:p w14:paraId="5832C648" w14:textId="77777777" w:rsidR="00E8216F" w:rsidRPr="00681B1C" w:rsidRDefault="00E8216F" w:rsidP="00E8216F">
      <w:pPr>
        <w:pStyle w:val="MDPI16affiliation"/>
        <w:ind w:left="0" w:firstLine="0"/>
        <w:rPr>
          <w:rFonts w:ascii="Times New Roman" w:hAnsi="Times New Roman"/>
          <w:color w:val="auto"/>
          <w:sz w:val="22"/>
          <w:szCs w:val="22"/>
          <w:lang w:val="kk-KZ"/>
        </w:rPr>
      </w:pPr>
      <w:r w:rsidRPr="00681B1C">
        <w:rPr>
          <w:rFonts w:ascii="Times New Roman" w:hAnsi="Times New Roman"/>
          <w:color w:val="auto"/>
          <w:sz w:val="22"/>
          <w:szCs w:val="22"/>
          <w:lang w:val="kk-KZ"/>
        </w:rPr>
        <w:t xml:space="preserve">Имя О. Фамилия ученая степень (при наличии) </w:t>
      </w:r>
      <w:r w:rsidRPr="00681B1C">
        <w:rPr>
          <w:rFonts w:ascii="Times New Roman" w:hAnsi="Times New Roman"/>
          <w:b/>
          <w:lang w:val="uz-Cyrl-UZ"/>
        </w:rPr>
        <w:t>ORCID*</w:t>
      </w:r>
      <w:r w:rsidRPr="00681B1C">
        <w:rPr>
          <w:rFonts w:ascii="Times New Roman" w:hAnsi="Times New Roman"/>
          <w:color w:val="auto"/>
          <w:sz w:val="22"/>
          <w:szCs w:val="22"/>
          <w:lang w:val="kk-KZ"/>
        </w:rPr>
        <w:t xml:space="preserve"> . </w:t>
      </w:r>
    </w:p>
    <w:p w14:paraId="2EED9DFC" w14:textId="77777777" w:rsidR="00E8216F" w:rsidRPr="00681B1C" w:rsidRDefault="00E8216F" w:rsidP="00E8216F">
      <w:pPr>
        <w:pStyle w:val="MDPI16affiliation"/>
        <w:ind w:left="0" w:firstLine="0"/>
        <w:rPr>
          <w:rFonts w:ascii="Times New Roman" w:hAnsi="Times New Roman"/>
          <w:color w:val="auto"/>
          <w:sz w:val="22"/>
          <w:szCs w:val="22"/>
          <w:lang w:val="kk-KZ"/>
        </w:rPr>
      </w:pPr>
    </w:p>
    <w:p w14:paraId="6CD2A09D" w14:textId="77777777" w:rsidR="00E8216F" w:rsidRPr="00681B1C" w:rsidRDefault="00E8216F" w:rsidP="00E8216F">
      <w:pPr>
        <w:pStyle w:val="MDPI16affiliation"/>
        <w:ind w:left="0" w:firstLine="0"/>
        <w:rPr>
          <w:rStyle w:val="ab"/>
          <w:rFonts w:ascii="Times New Roman" w:hAnsi="Times New Roman"/>
          <w:color w:val="auto"/>
          <w:sz w:val="18"/>
          <w:u w:val="none"/>
          <w:lang w:val="kk-KZ"/>
        </w:rPr>
      </w:pPr>
      <w:r w:rsidRPr="00681B1C">
        <w:rPr>
          <w:rFonts w:ascii="Times New Roman" w:hAnsi="Times New Roman"/>
          <w:color w:val="auto"/>
          <w:sz w:val="18"/>
          <w:lang w:val="kk-KZ"/>
        </w:rPr>
        <w:t>Основное место работы автора</w:t>
      </w:r>
      <w:r>
        <w:rPr>
          <w:rFonts w:ascii="Times New Roman" w:hAnsi="Times New Roman"/>
          <w:color w:val="auto"/>
          <w:sz w:val="18"/>
          <w:lang w:val="kk-KZ"/>
        </w:rPr>
        <w:t>(ов)</w:t>
      </w:r>
      <w:r w:rsidRPr="00681B1C">
        <w:rPr>
          <w:rFonts w:ascii="Times New Roman" w:hAnsi="Times New Roman"/>
          <w:color w:val="auto"/>
          <w:sz w:val="18"/>
          <w:lang w:val="kk-KZ"/>
        </w:rPr>
        <w:t xml:space="preserve">, адрес; </w:t>
      </w:r>
      <w:r w:rsidRPr="00681B1C">
        <w:rPr>
          <w:rStyle w:val="ab"/>
          <w:rFonts w:ascii="Times New Roman" w:hAnsi="Times New Roman"/>
          <w:color w:val="auto"/>
          <w:sz w:val="18"/>
          <w:u w:val="none"/>
        </w:rPr>
        <w:t>e-mail</w:t>
      </w:r>
      <w:r w:rsidRPr="00681B1C">
        <w:rPr>
          <w:rFonts w:ascii="Times New Roman" w:hAnsi="Times New Roman"/>
          <w:color w:val="auto"/>
          <w:sz w:val="18"/>
          <w:lang w:val="kk-KZ"/>
        </w:rPr>
        <w:t xml:space="preserve"> (</w:t>
      </w:r>
      <w:r w:rsidRPr="00681B1C">
        <w:rPr>
          <w:rFonts w:ascii="Times New Roman" w:hAnsi="Times New Roman"/>
          <w:color w:val="auto"/>
          <w:sz w:val="18"/>
          <w:lang w:val="ru-RU"/>
        </w:rPr>
        <w:t>И</w:t>
      </w:r>
      <w:r w:rsidRPr="00681B1C">
        <w:rPr>
          <w:rFonts w:ascii="Times New Roman" w:hAnsi="Times New Roman"/>
          <w:color w:val="auto"/>
          <w:sz w:val="18"/>
          <w:lang w:val="kk-KZ"/>
        </w:rPr>
        <w:t>.О.Ф.)</w:t>
      </w:r>
    </w:p>
    <w:p w14:paraId="67689F98" w14:textId="77777777" w:rsidR="00E8216F" w:rsidRPr="00681B1C" w:rsidRDefault="00E8216F" w:rsidP="00E8216F">
      <w:pPr>
        <w:pStyle w:val="MDPI16affiliation"/>
        <w:ind w:left="0" w:firstLine="0"/>
        <w:rPr>
          <w:rStyle w:val="ab"/>
          <w:rFonts w:ascii="Times New Roman" w:hAnsi="Times New Roman"/>
          <w:color w:val="auto"/>
          <w:sz w:val="18"/>
          <w:u w:val="none"/>
          <w:lang w:val="ru-RU"/>
        </w:rPr>
      </w:pPr>
      <w:r>
        <w:rPr>
          <w:rStyle w:val="ab"/>
          <w:rFonts w:ascii="Times New Roman" w:hAnsi="Times New Roman"/>
          <w:color w:val="auto"/>
          <w:sz w:val="18"/>
          <w:u w:val="none"/>
          <w:lang w:val="ru-RU"/>
        </w:rPr>
        <w:t>*</w:t>
      </w:r>
      <w:r w:rsidRPr="00681B1C">
        <w:rPr>
          <w:rStyle w:val="ab"/>
          <w:rFonts w:ascii="Times New Roman" w:hAnsi="Times New Roman"/>
          <w:color w:val="auto"/>
          <w:sz w:val="18"/>
          <w:u w:val="none"/>
          <w:lang w:val="ru-RU"/>
        </w:rPr>
        <w:t xml:space="preserve">Автор корреспондент: Имя О. Фамилия, </w:t>
      </w:r>
      <w:r w:rsidRPr="00681B1C">
        <w:rPr>
          <w:rStyle w:val="ab"/>
          <w:rFonts w:ascii="Times New Roman" w:hAnsi="Times New Roman"/>
          <w:color w:val="auto"/>
          <w:sz w:val="18"/>
          <w:u w:val="none"/>
        </w:rPr>
        <w:t>e-mail</w:t>
      </w:r>
    </w:p>
    <w:p w14:paraId="1E1C36C3" w14:textId="77777777" w:rsidR="003E72F5" w:rsidRPr="003E72F5" w:rsidRDefault="003E72F5" w:rsidP="003E72F5">
      <w:pPr>
        <w:pStyle w:val="MDPI16affiliation"/>
        <w:ind w:left="0" w:firstLine="0"/>
        <w:rPr>
          <w:rStyle w:val="ab"/>
          <w:rFonts w:ascii="Times New Roman" w:hAnsi="Times New Roman"/>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556"/>
        <w:gridCol w:w="7006"/>
      </w:tblGrid>
      <w:tr w:rsidR="00E8216F" w:rsidRPr="003E72F5" w14:paraId="4CCE5536" w14:textId="77777777" w:rsidTr="003763D7">
        <w:tc>
          <w:tcPr>
            <w:tcW w:w="2642" w:type="dxa"/>
            <w:tcBorders>
              <w:top w:val="single" w:sz="4" w:space="0" w:color="auto"/>
              <w:bottom w:val="single" w:sz="4" w:space="0" w:color="auto"/>
            </w:tcBorders>
          </w:tcPr>
          <w:p w14:paraId="3B6D9B53" w14:textId="52DAF0AD" w:rsidR="00E8216F" w:rsidRPr="0097711F" w:rsidRDefault="00E8216F" w:rsidP="00E8216F">
            <w:pPr>
              <w:pStyle w:val="MDPI16affiliation"/>
              <w:spacing w:before="120" w:after="120"/>
              <w:ind w:left="0" w:firstLine="0"/>
              <w:jc w:val="left"/>
              <w:rPr>
                <w:rFonts w:ascii="Times New Roman" w:hAnsi="Times New Roman"/>
                <w:b/>
                <w:color w:val="002060"/>
                <w:sz w:val="22"/>
              </w:rPr>
            </w:pPr>
            <w:r w:rsidRPr="009C60A0">
              <w:rPr>
                <w:rFonts w:ascii="Times New Roman" w:hAnsi="Times New Roman"/>
                <w:b/>
                <w:bCs/>
                <w:color w:val="002060"/>
                <w:sz w:val="20"/>
                <w:szCs w:val="20"/>
                <w:lang w:val="kk-KZ"/>
              </w:rPr>
              <w:t>КЛЮЧЕВЫЕ СЛОВА</w:t>
            </w:r>
          </w:p>
        </w:tc>
        <w:tc>
          <w:tcPr>
            <w:tcW w:w="556" w:type="dxa"/>
          </w:tcPr>
          <w:p w14:paraId="76EC99BD" w14:textId="77777777" w:rsidR="00E8216F" w:rsidRPr="0097711F" w:rsidRDefault="00E8216F" w:rsidP="00E8216F">
            <w:pPr>
              <w:pStyle w:val="MDPI16affiliation"/>
              <w:spacing w:before="120" w:after="120"/>
              <w:ind w:left="0" w:firstLine="0"/>
              <w:rPr>
                <w:rFonts w:ascii="Times New Roman" w:hAnsi="Times New Roman"/>
                <w:b/>
                <w:color w:val="002060"/>
                <w:sz w:val="22"/>
                <w:lang w:val="kk-KZ"/>
              </w:rPr>
            </w:pPr>
          </w:p>
        </w:tc>
        <w:tc>
          <w:tcPr>
            <w:tcW w:w="7006" w:type="dxa"/>
            <w:tcBorders>
              <w:top w:val="single" w:sz="4" w:space="0" w:color="auto"/>
              <w:bottom w:val="single" w:sz="4" w:space="0" w:color="auto"/>
            </w:tcBorders>
          </w:tcPr>
          <w:p w14:paraId="6DD2D8A6" w14:textId="7E386742" w:rsidR="00E8216F" w:rsidRPr="0097711F" w:rsidRDefault="00E8216F" w:rsidP="00E8216F">
            <w:pPr>
              <w:pStyle w:val="MDPI16affiliation"/>
              <w:spacing w:before="120" w:after="120"/>
              <w:ind w:left="0" w:firstLine="0"/>
              <w:rPr>
                <w:rFonts w:ascii="Times New Roman" w:hAnsi="Times New Roman"/>
                <w:b/>
                <w:color w:val="002060"/>
                <w:sz w:val="22"/>
              </w:rPr>
            </w:pPr>
            <w:r w:rsidRPr="009C60A0">
              <w:rPr>
                <w:rFonts w:ascii="Times New Roman" w:hAnsi="Times New Roman"/>
                <w:b/>
                <w:bCs/>
                <w:color w:val="002060"/>
                <w:sz w:val="20"/>
                <w:szCs w:val="20"/>
                <w:lang w:val="kk-KZ"/>
              </w:rPr>
              <w:t>АБСТРАКТ</w:t>
            </w:r>
          </w:p>
        </w:tc>
      </w:tr>
      <w:tr w:rsidR="003E72F5" w:rsidRPr="003E72F5" w14:paraId="43187D08" w14:textId="77777777" w:rsidTr="003763D7">
        <w:trPr>
          <w:trHeight w:val="1226"/>
        </w:trPr>
        <w:tc>
          <w:tcPr>
            <w:tcW w:w="2642" w:type="dxa"/>
            <w:tcBorders>
              <w:top w:val="single" w:sz="4" w:space="0" w:color="auto"/>
            </w:tcBorders>
          </w:tcPr>
          <w:p w14:paraId="0842890E" w14:textId="43E6DF62" w:rsidR="003E72F5" w:rsidRPr="003E72F5" w:rsidRDefault="00E8216F" w:rsidP="00F915B2">
            <w:pPr>
              <w:pStyle w:val="MDPI16affiliation"/>
              <w:spacing w:line="240" w:lineRule="auto"/>
              <w:ind w:left="0" w:firstLine="0"/>
              <w:rPr>
                <w:rFonts w:ascii="Times New Roman" w:hAnsi="Times New Roman"/>
                <w:color w:val="auto"/>
                <w:sz w:val="18"/>
                <w:lang w:val="kk-KZ"/>
              </w:rPr>
            </w:pPr>
            <w:r w:rsidRPr="00681B1C">
              <w:rPr>
                <w:rFonts w:ascii="Times New Roman" w:hAnsi="Times New Roman"/>
                <w:sz w:val="18"/>
                <w:lang w:val="kk-KZ"/>
              </w:rPr>
              <w:t>не менее 3 и не более 10 основных терминов</w:t>
            </w:r>
          </w:p>
        </w:tc>
        <w:tc>
          <w:tcPr>
            <w:tcW w:w="556" w:type="dxa"/>
          </w:tcPr>
          <w:p w14:paraId="7B90959B" w14:textId="77777777" w:rsidR="003E72F5" w:rsidRPr="003E72F5" w:rsidRDefault="003E72F5" w:rsidP="00F915B2">
            <w:pPr>
              <w:pStyle w:val="MDPI16affiliation"/>
              <w:ind w:left="0" w:firstLine="0"/>
              <w:rPr>
                <w:rFonts w:ascii="Times New Roman" w:hAnsi="Times New Roman"/>
                <w:sz w:val="20"/>
                <w:lang w:val="kk-KZ"/>
              </w:rPr>
            </w:pPr>
          </w:p>
        </w:tc>
        <w:tc>
          <w:tcPr>
            <w:tcW w:w="7006" w:type="dxa"/>
            <w:vMerge w:val="restart"/>
            <w:tcBorders>
              <w:top w:val="single" w:sz="4" w:space="0" w:color="auto"/>
            </w:tcBorders>
          </w:tcPr>
          <w:p w14:paraId="74C84BFF" w14:textId="12BCAFDE" w:rsidR="003E72F5" w:rsidRPr="003E72F5" w:rsidRDefault="00E8216F" w:rsidP="00F915B2">
            <w:pPr>
              <w:pStyle w:val="MDPI16affiliation"/>
              <w:ind w:left="0" w:firstLine="0"/>
              <w:rPr>
                <w:rFonts w:ascii="Times New Roman" w:hAnsi="Times New Roman"/>
                <w:color w:val="auto"/>
                <w:sz w:val="18"/>
                <w:lang w:val="kk-KZ"/>
              </w:rPr>
            </w:pPr>
            <w:r w:rsidRPr="00681B1C">
              <w:rPr>
                <w:rFonts w:ascii="Times New Roman" w:hAnsi="Times New Roman"/>
                <w:sz w:val="20"/>
                <w:lang w:val="kk-KZ"/>
              </w:rPr>
              <w:t>Аннотация должна быть информативной (не содержать общих слов); оригинальной (для английского варианта не быть калькой русскоязычной аннотации с дословным переводом, написана качественным английским языком); содержательной (отражать основное содержание статьи и результаты исследований); структурированной (следовать логике описания результатов в статье).</w:t>
            </w:r>
          </w:p>
        </w:tc>
      </w:tr>
      <w:tr w:rsidR="003E72F5" w:rsidRPr="003E72F5" w14:paraId="327F2228" w14:textId="77777777" w:rsidTr="003763D7">
        <w:tc>
          <w:tcPr>
            <w:tcW w:w="2642" w:type="dxa"/>
            <w:tcBorders>
              <w:bottom w:val="single" w:sz="4" w:space="0" w:color="auto"/>
            </w:tcBorders>
          </w:tcPr>
          <w:p w14:paraId="40586B56" w14:textId="77777777" w:rsidR="00E8216F" w:rsidRPr="00E8216F" w:rsidRDefault="00E8216F" w:rsidP="00E8216F">
            <w:pPr>
              <w:pStyle w:val="MDPI14history"/>
              <w:spacing w:line="240" w:lineRule="auto"/>
              <w:rPr>
                <w:rFonts w:ascii="Times New Roman" w:hAnsi="Times New Roman"/>
                <w:b/>
                <w:bCs/>
                <w:iCs/>
                <w:color w:val="FF0000"/>
                <w:sz w:val="18"/>
                <w:szCs w:val="18"/>
                <w:lang w:val="kk-KZ"/>
              </w:rPr>
            </w:pPr>
            <w:r w:rsidRPr="00E8216F">
              <w:rPr>
                <w:rFonts w:ascii="Times New Roman" w:hAnsi="Times New Roman"/>
                <w:b/>
                <w:bCs/>
                <w:iCs/>
                <w:color w:val="FF0000"/>
                <w:sz w:val="18"/>
                <w:szCs w:val="18"/>
                <w:lang w:val="kk-KZ"/>
              </w:rPr>
              <w:t>По статье:</w:t>
            </w:r>
          </w:p>
          <w:p w14:paraId="1B1A9437" w14:textId="77777777" w:rsidR="00E8216F" w:rsidRPr="004868A4" w:rsidRDefault="00E8216F" w:rsidP="00E8216F">
            <w:pPr>
              <w:pStyle w:val="MDPI14history"/>
              <w:spacing w:line="240" w:lineRule="auto"/>
              <w:rPr>
                <w:rFonts w:ascii="Times New Roman" w:hAnsi="Times New Roman"/>
                <w:color w:val="FF0000"/>
                <w:sz w:val="18"/>
                <w:szCs w:val="18"/>
                <w:lang w:val="kk-KZ"/>
              </w:rPr>
            </w:pPr>
            <w:r w:rsidRPr="004868A4">
              <w:rPr>
                <w:rFonts w:ascii="Times New Roman" w:hAnsi="Times New Roman"/>
                <w:color w:val="FF0000"/>
                <w:sz w:val="18"/>
                <w:szCs w:val="18"/>
                <w:lang w:val="kk-KZ"/>
              </w:rPr>
              <w:t xml:space="preserve">Получено: </w:t>
            </w:r>
          </w:p>
          <w:p w14:paraId="65B4D0E1" w14:textId="77777777" w:rsidR="00E8216F" w:rsidRPr="004868A4" w:rsidRDefault="00E8216F" w:rsidP="00E8216F">
            <w:pPr>
              <w:pStyle w:val="MDPI14history"/>
              <w:spacing w:line="240" w:lineRule="auto"/>
              <w:rPr>
                <w:rFonts w:ascii="Times New Roman" w:hAnsi="Times New Roman"/>
                <w:color w:val="FF0000"/>
                <w:sz w:val="18"/>
                <w:szCs w:val="18"/>
                <w:lang w:val="kk-KZ"/>
              </w:rPr>
            </w:pPr>
            <w:r w:rsidRPr="004868A4">
              <w:rPr>
                <w:rFonts w:ascii="Times New Roman" w:hAnsi="Times New Roman"/>
                <w:color w:val="FF0000"/>
                <w:sz w:val="18"/>
                <w:szCs w:val="18"/>
                <w:lang w:val="kk-KZ"/>
              </w:rPr>
              <w:t xml:space="preserve">Пересмотрено: </w:t>
            </w:r>
          </w:p>
          <w:p w14:paraId="64BE2BD7" w14:textId="77777777" w:rsidR="00E8216F" w:rsidRPr="004868A4" w:rsidRDefault="00E8216F" w:rsidP="00E8216F">
            <w:pPr>
              <w:pStyle w:val="MDPI14history"/>
              <w:spacing w:line="240" w:lineRule="auto"/>
              <w:rPr>
                <w:rFonts w:ascii="Times New Roman" w:hAnsi="Times New Roman"/>
                <w:color w:val="FF0000"/>
                <w:sz w:val="18"/>
                <w:szCs w:val="18"/>
                <w:lang w:val="kk-KZ"/>
              </w:rPr>
            </w:pPr>
            <w:r w:rsidRPr="004868A4">
              <w:rPr>
                <w:rFonts w:ascii="Times New Roman" w:hAnsi="Times New Roman"/>
                <w:color w:val="FF0000"/>
                <w:sz w:val="18"/>
                <w:szCs w:val="18"/>
                <w:lang w:val="kk-KZ"/>
              </w:rPr>
              <w:t xml:space="preserve">Принято: </w:t>
            </w:r>
          </w:p>
          <w:p w14:paraId="4DA6DF6F" w14:textId="47A945D2" w:rsidR="003E72F5" w:rsidRPr="00E8216F" w:rsidRDefault="00E8216F" w:rsidP="00E8216F">
            <w:pPr>
              <w:pStyle w:val="MDPI21heading1"/>
              <w:spacing w:before="0" w:after="0" w:line="288" w:lineRule="auto"/>
              <w:ind w:left="0"/>
              <w:rPr>
                <w:rFonts w:ascii="Times New Roman" w:hAnsi="Times New Roman"/>
                <w:b w:val="0"/>
                <w:color w:val="FF0000"/>
                <w:sz w:val="18"/>
                <w:szCs w:val="18"/>
                <w:lang w:val="kk-KZ"/>
              </w:rPr>
            </w:pPr>
            <w:r w:rsidRPr="004868A4">
              <w:rPr>
                <w:rFonts w:ascii="Times New Roman" w:hAnsi="Times New Roman"/>
                <w:b w:val="0"/>
                <w:color w:val="FF0000"/>
                <w:sz w:val="18"/>
                <w:szCs w:val="18"/>
                <w:lang w:val="kk-KZ"/>
              </w:rPr>
              <w:t>Опубликовано:</w:t>
            </w:r>
          </w:p>
        </w:tc>
        <w:tc>
          <w:tcPr>
            <w:tcW w:w="556" w:type="dxa"/>
            <w:tcBorders>
              <w:bottom w:val="single" w:sz="4" w:space="0" w:color="auto"/>
            </w:tcBorders>
          </w:tcPr>
          <w:p w14:paraId="15D68BFB" w14:textId="77777777" w:rsidR="003E72F5" w:rsidRPr="003E72F5" w:rsidRDefault="003E72F5" w:rsidP="00F915B2">
            <w:pPr>
              <w:pStyle w:val="MDPI16affiliation"/>
              <w:ind w:left="0" w:firstLine="0"/>
              <w:rPr>
                <w:rFonts w:ascii="Times New Roman" w:hAnsi="Times New Roman"/>
                <w:sz w:val="20"/>
                <w:lang w:val="kk-KZ"/>
              </w:rPr>
            </w:pPr>
          </w:p>
        </w:tc>
        <w:tc>
          <w:tcPr>
            <w:tcW w:w="7006" w:type="dxa"/>
            <w:vMerge/>
            <w:tcBorders>
              <w:bottom w:val="single" w:sz="4" w:space="0" w:color="auto"/>
            </w:tcBorders>
          </w:tcPr>
          <w:p w14:paraId="62C4C9D0" w14:textId="77777777" w:rsidR="003E72F5" w:rsidRPr="003E72F5" w:rsidRDefault="003E72F5" w:rsidP="00F915B2">
            <w:pPr>
              <w:pStyle w:val="MDPI16affiliation"/>
              <w:ind w:left="0" w:firstLine="0"/>
              <w:rPr>
                <w:rFonts w:ascii="Times New Roman" w:hAnsi="Times New Roman"/>
                <w:sz w:val="20"/>
                <w:lang w:val="kk-KZ"/>
              </w:rPr>
            </w:pPr>
          </w:p>
        </w:tc>
      </w:tr>
    </w:tbl>
    <w:p w14:paraId="3D912673" w14:textId="77777777" w:rsidR="00D83DB8" w:rsidRDefault="00D83DB8" w:rsidP="00D83DB8">
      <w:pPr>
        <w:pStyle w:val="MDPI63Notes"/>
        <w:suppressAutoHyphens/>
        <w:rPr>
          <w:rFonts w:ascii="Times New Roman" w:hAnsi="Times New Roman"/>
          <w:lang w:val="kk-KZ"/>
        </w:rPr>
      </w:pPr>
      <w:r w:rsidRPr="00946D14">
        <w:rPr>
          <w:rFonts w:ascii="Times New Roman" w:hAnsi="Times New Roman"/>
          <w:b/>
          <w:lang w:val="kk-KZ"/>
        </w:rPr>
        <w:t xml:space="preserve">Publisher's Note: </w:t>
      </w:r>
      <w:r w:rsidRPr="00946D14">
        <w:rPr>
          <w:rFonts w:ascii="Times New Roman" w:hAnsi="Times New Roman"/>
          <w:lang w:val="kk-KZ"/>
        </w:rPr>
        <w:t>Statements, opinions, and data in all publications are those of the author(s) alone and not those of the Journal of Hydrometeorology and Ecology and/or the editor(s).</w:t>
      </w:r>
    </w:p>
    <w:p w14:paraId="4E0D433D" w14:textId="74B4CB62" w:rsidR="006B550B" w:rsidRPr="00B86186" w:rsidRDefault="00B86186" w:rsidP="00DD2576">
      <w:pPr>
        <w:pStyle w:val="MDPI21heading1"/>
        <w:ind w:left="0"/>
        <w:jc w:val="both"/>
        <w:rPr>
          <w:rFonts w:ascii="Times New Roman" w:eastAsia="SimSun" w:hAnsi="Times New Roman"/>
          <w:color w:val="FF0000"/>
          <w:sz w:val="18"/>
          <w:szCs w:val="20"/>
          <w:lang w:val="ru-RU" w:eastAsia="en-US"/>
        </w:rPr>
      </w:pPr>
      <w:proofErr w:type="gramStart"/>
      <w:r w:rsidRPr="00B86186">
        <w:rPr>
          <w:rFonts w:ascii="Times New Roman" w:eastAsia="SimSun" w:hAnsi="Times New Roman"/>
          <w:color w:val="FF0000"/>
          <w:sz w:val="18"/>
          <w:szCs w:val="20"/>
          <w:lang w:val="ru-RU" w:eastAsia="en-US"/>
        </w:rPr>
        <w:t>Текст</w:t>
      </w:r>
      <w:proofErr w:type="gramEnd"/>
      <w:r w:rsidRPr="00B86186">
        <w:rPr>
          <w:rFonts w:ascii="Times New Roman" w:eastAsia="SimSun" w:hAnsi="Times New Roman"/>
          <w:color w:val="FF0000"/>
          <w:sz w:val="18"/>
          <w:szCs w:val="20"/>
          <w:lang w:val="ru-RU" w:eastAsia="en-US"/>
        </w:rPr>
        <w:t xml:space="preserve"> выделенный красным заполняется редакцией журнала</w:t>
      </w:r>
    </w:p>
    <w:sectPr w:rsidR="006B550B" w:rsidRPr="00B86186" w:rsidSect="00E51FA3">
      <w:headerReference w:type="even" r:id="rId12"/>
      <w:headerReference w:type="default" r:id="rId13"/>
      <w:footerReference w:type="default" r:id="rId14"/>
      <w:headerReference w:type="first" r:id="rId15"/>
      <w:footerReference w:type="first" r:id="rId16"/>
      <w:type w:val="continuous"/>
      <w:pgSz w:w="11906" w:h="16838" w:code="9"/>
      <w:pgMar w:top="1134" w:right="851" w:bottom="1134" w:left="851" w:header="567" w:footer="765"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4A62" w14:textId="77777777" w:rsidR="007C2509" w:rsidRDefault="007C2509">
      <w:pPr>
        <w:spacing w:line="240" w:lineRule="auto"/>
      </w:pPr>
      <w:r>
        <w:separator/>
      </w:r>
    </w:p>
  </w:endnote>
  <w:endnote w:type="continuationSeparator" w:id="0">
    <w:p w14:paraId="7ABB2357" w14:textId="77777777" w:rsidR="007C2509" w:rsidRDefault="007C2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 w:name="MS PMincho">
    <w:altName w:val="MS PMincho"/>
    <w:charset w:val="80"/>
    <w:family w:val="roman"/>
    <w:pitch w:val="variable"/>
    <w:sig w:usb0="E00002FF" w:usb1="6AC7FDFB" w:usb2="08000012" w:usb3="00000000" w:csb0="0002009F" w:csb1="00000000"/>
  </w:font>
  <w:font w:name="Arno Pro SmText">
    <w:panose1 w:val="02020502040506020403"/>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324153"/>
      <w:docPartObj>
        <w:docPartGallery w:val="Page Numbers (Bottom of Page)"/>
        <w:docPartUnique/>
      </w:docPartObj>
    </w:sdtPr>
    <w:sdtEndPr/>
    <w:sdtContent>
      <w:p w14:paraId="5756413C" w14:textId="24624BCC" w:rsidR="00334B47" w:rsidRDefault="00334B47">
        <w:pPr>
          <w:pStyle w:val="a4"/>
          <w:jc w:val="right"/>
        </w:pPr>
        <w:r w:rsidRPr="002300C9">
          <w:rPr>
            <w:rFonts w:ascii="Times New Roman" w:hAnsi="Times New Roman"/>
          </w:rPr>
          <w:fldChar w:fldCharType="begin"/>
        </w:r>
        <w:r w:rsidRPr="002300C9">
          <w:rPr>
            <w:rFonts w:ascii="Times New Roman" w:hAnsi="Times New Roman"/>
          </w:rPr>
          <w:instrText>PAGE   \* MERGEFORMAT</w:instrText>
        </w:r>
        <w:r w:rsidRPr="002300C9">
          <w:rPr>
            <w:rFonts w:ascii="Times New Roman" w:hAnsi="Times New Roman"/>
          </w:rPr>
          <w:fldChar w:fldCharType="separate"/>
        </w:r>
        <w:r w:rsidR="0097711F" w:rsidRPr="0097711F">
          <w:rPr>
            <w:rFonts w:ascii="Times New Roman" w:hAnsi="Times New Roman"/>
            <w:lang w:val="ru-RU"/>
          </w:rPr>
          <w:t>4</w:t>
        </w:r>
        <w:r w:rsidRPr="002300C9">
          <w:rPr>
            <w:rFonts w:ascii="Times New Roman" w:hAnsi="Times New Roman"/>
          </w:rPr>
          <w:fldChar w:fldCharType="end"/>
        </w:r>
      </w:p>
    </w:sdtContent>
  </w:sdt>
  <w:p w14:paraId="212C7B03" w14:textId="6E308B20" w:rsidR="00276756" w:rsidRPr="00E91084" w:rsidRDefault="00276756" w:rsidP="00E91084">
    <w:pPr>
      <w:pStyle w:val="a4"/>
      <w:jc w:val="center"/>
      <w:rPr>
        <w:rFonts w:ascii="Arno Pro SmText" w:hAnsi="Arno Pro Sm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2EBD" w14:textId="3AF305C3" w:rsidR="00DA66FB" w:rsidRPr="004868A4" w:rsidRDefault="00334B47">
    <w:pPr>
      <w:pStyle w:val="a4"/>
      <w:jc w:val="center"/>
      <w:rPr>
        <w:color w:val="auto"/>
      </w:rPr>
    </w:pPr>
    <w:r w:rsidRPr="004868A4">
      <w:rPr>
        <w:bCs/>
        <w:iCs/>
        <w:color w:val="auto"/>
        <w:szCs w:val="16"/>
      </w:rPr>
      <w:t xml:space="preserve">IRSTI </w:t>
    </w:r>
    <w:r>
      <w:ptab w:relativeTo="margin" w:alignment="center" w:leader="none"/>
    </w:r>
    <w:hyperlink r:id="rId1" w:history="1">
      <w:r w:rsidRPr="004868A4">
        <w:rPr>
          <w:rStyle w:val="ab"/>
          <w:bCs/>
          <w:iCs/>
          <w:color w:val="FF0000"/>
          <w:szCs w:val="16"/>
        </w:rPr>
        <w:t>https://doi.org/10.3390/xxxxx</w:t>
      </w:r>
    </w:hyperlink>
    <w:r>
      <w:rPr>
        <w:rStyle w:val="ab"/>
        <w:bCs/>
        <w:iCs/>
        <w:szCs w:val="16"/>
      </w:rPr>
      <w:t xml:space="preserve"> </w:t>
    </w:r>
    <w:r w:rsidRPr="004868A4">
      <w:rPr>
        <w:color w:val="auto"/>
      </w:rPr>
      <w:ptab w:relativeTo="margin" w:alignment="right" w:leader="none"/>
    </w:r>
    <w:r w:rsidRPr="004868A4">
      <w:rPr>
        <w:bCs/>
        <w:iCs/>
        <w:color w:val="auto"/>
        <w:szCs w:val="16"/>
      </w:rPr>
      <w:t>URL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BE85" w14:textId="77777777" w:rsidR="007C2509" w:rsidRDefault="007C2509">
      <w:pPr>
        <w:spacing w:line="240" w:lineRule="auto"/>
      </w:pPr>
      <w:r>
        <w:separator/>
      </w:r>
    </w:p>
  </w:footnote>
  <w:footnote w:type="continuationSeparator" w:id="0">
    <w:p w14:paraId="5E76A983" w14:textId="77777777" w:rsidR="007C2509" w:rsidRDefault="007C2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3F3A" w14:textId="77777777" w:rsidR="00276756" w:rsidRDefault="00276756" w:rsidP="00C941E4">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5966" w14:textId="72A90208" w:rsidR="00276756" w:rsidRPr="00BE051B" w:rsidRDefault="007D21F2" w:rsidP="004C5682">
    <w:pPr>
      <w:tabs>
        <w:tab w:val="right" w:pos="10466"/>
      </w:tabs>
      <w:adjustRightInd w:val="0"/>
      <w:snapToGrid w:val="0"/>
      <w:spacing w:line="240" w:lineRule="auto"/>
      <w:rPr>
        <w:color w:val="002060"/>
        <w:sz w:val="18"/>
        <w:szCs w:val="22"/>
        <w:lang w:val="kk-KZ"/>
      </w:rPr>
    </w:pPr>
    <w:r w:rsidRPr="007D21F2">
      <w:rPr>
        <w:i/>
        <w:color w:val="002060"/>
        <w:sz w:val="18"/>
        <w:szCs w:val="22"/>
        <w:lang w:val="ru-RU"/>
      </w:rPr>
      <w:t>First author's last name</w:t>
    </w:r>
    <w:r>
      <w:rPr>
        <w:i/>
        <w:color w:val="002060"/>
        <w:sz w:val="18"/>
        <w:szCs w:val="22"/>
      </w:rPr>
      <w:t xml:space="preserve"> and et.al </w:t>
    </w:r>
    <w:r w:rsidR="001B7FF1" w:rsidRPr="00BE051B">
      <w:rPr>
        <w:i/>
        <w:color w:val="002060"/>
        <w:sz w:val="18"/>
        <w:szCs w:val="22"/>
        <w:lang w:val="kk-KZ"/>
      </w:rPr>
      <w:tab/>
    </w:r>
    <w:r w:rsidR="00A22981" w:rsidRPr="00BE051B">
      <w:rPr>
        <w:i/>
        <w:color w:val="002060"/>
        <w:sz w:val="18"/>
        <w:szCs w:val="22"/>
        <w:lang w:val="ru-RU"/>
      </w:rPr>
      <w:t>Гидрометеорология и экология</w:t>
    </w:r>
    <w:r w:rsidR="001B7FF1" w:rsidRPr="00BE051B">
      <w:rPr>
        <w:i/>
        <w:color w:val="002060"/>
        <w:sz w:val="18"/>
        <w:szCs w:val="22"/>
        <w:lang w:val="kk-KZ"/>
      </w:rPr>
      <w:t xml:space="preserve"> №1 (105),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6843"/>
      <w:gridCol w:w="1341"/>
    </w:tblGrid>
    <w:tr w:rsidR="002D02BF" w14:paraId="0F64E59F" w14:textId="77777777" w:rsidTr="002D02BF">
      <w:tc>
        <w:tcPr>
          <w:tcW w:w="1980" w:type="dxa"/>
        </w:tcPr>
        <w:p w14:paraId="725F511E" w14:textId="7845467B" w:rsidR="002D02BF" w:rsidRDefault="002D02BF" w:rsidP="002D02BF">
          <w:pPr>
            <w:pStyle w:val="MDPI11articletype"/>
            <w:rPr>
              <w:rFonts w:ascii="Arno Pro SmText" w:hAnsi="Arno Pro SmText" w:cs="Cambria"/>
              <w:b/>
              <w:i w:val="0"/>
              <w:color w:val="171717" w:themeColor="background2" w:themeShade="1A"/>
              <w:position w:val="6"/>
              <w:sz w:val="44"/>
              <w:lang w:val="ru-RU"/>
            </w:rPr>
          </w:pPr>
          <w:r w:rsidRPr="00832F83">
            <w:rPr>
              <w:rStyle w:val="aff1"/>
              <w:noProof/>
              <w:sz w:val="26"/>
              <w:szCs w:val="26"/>
              <w:lang w:eastAsia="en-US" w:bidi="ar-SA"/>
            </w:rPr>
            <w:drawing>
              <wp:inline distT="0" distB="0" distL="0" distR="0" wp14:anchorId="14ADDFBC" wp14:editId="7B7CDB85">
                <wp:extent cx="1146131" cy="647700"/>
                <wp:effectExtent l="0" t="0" r="0" b="0"/>
                <wp:docPr id="36" name="Рисунок 36" descr="C:\Users\eltai_a\Downloads\kgm.ab98ea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tai_a\Downloads\kgm.ab98eab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8985" cy="677569"/>
                        </a:xfrm>
                        <a:prstGeom prst="rect">
                          <a:avLst/>
                        </a:prstGeom>
                        <a:noFill/>
                        <a:ln>
                          <a:noFill/>
                        </a:ln>
                      </pic:spPr>
                    </pic:pic>
                  </a:graphicData>
                </a:graphic>
              </wp:inline>
            </w:drawing>
          </w:r>
        </w:p>
      </w:tc>
      <w:tc>
        <w:tcPr>
          <w:tcW w:w="7087" w:type="dxa"/>
        </w:tcPr>
        <w:p w14:paraId="4DB7D9F8" w14:textId="69F7328D" w:rsidR="002D02BF" w:rsidRPr="00681B1C" w:rsidRDefault="002D02BF" w:rsidP="002D02BF">
          <w:pPr>
            <w:pStyle w:val="MDPI11articletype"/>
            <w:jc w:val="center"/>
            <w:rPr>
              <w:rFonts w:ascii="Times New Roman" w:hAnsi="Times New Roman"/>
              <w:b/>
              <w:i w:val="0"/>
              <w:color w:val="171717" w:themeColor="background2" w:themeShade="1A"/>
              <w:position w:val="6"/>
              <w:sz w:val="44"/>
              <w:lang w:val="ru-RU"/>
            </w:rPr>
          </w:pPr>
          <w:r w:rsidRPr="00681B1C">
            <w:rPr>
              <w:rFonts w:ascii="Times New Roman" w:hAnsi="Times New Roman"/>
              <w:b/>
              <w:i w:val="0"/>
              <w:color w:val="171717" w:themeColor="background2" w:themeShade="1A"/>
              <w:position w:val="6"/>
              <w:sz w:val="44"/>
              <w:lang w:val="ru-RU"/>
            </w:rPr>
            <w:t>Гидрометеорология и экология</w:t>
          </w:r>
        </w:p>
      </w:tc>
      <w:tc>
        <w:tcPr>
          <w:tcW w:w="1389" w:type="dxa"/>
        </w:tcPr>
        <w:p w14:paraId="2131D27E" w14:textId="1EBEC78A" w:rsidR="002D02BF" w:rsidRDefault="002D02BF" w:rsidP="002D02BF">
          <w:pPr>
            <w:pStyle w:val="MDPI11articletype"/>
            <w:rPr>
              <w:rFonts w:ascii="Arno Pro SmText" w:hAnsi="Arno Pro SmText" w:cs="Cambria"/>
              <w:b/>
              <w:i w:val="0"/>
              <w:color w:val="171717" w:themeColor="background2" w:themeShade="1A"/>
              <w:position w:val="6"/>
              <w:sz w:val="44"/>
              <w:lang w:val="ru-RU"/>
            </w:rPr>
          </w:pPr>
        </w:p>
      </w:tc>
    </w:tr>
  </w:tbl>
  <w:p w14:paraId="138B538E" w14:textId="04357BCF" w:rsidR="002D02BF" w:rsidRDefault="002D02BF" w:rsidP="005B3612">
    <w:pPr>
      <w:pStyle w:val="MDPI11articlety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7FE9"/>
    <w:multiLevelType w:val="hybridMultilevel"/>
    <w:tmpl w:val="92343C9E"/>
    <w:lvl w:ilvl="0" w:tplc="3C90CD9C">
      <w:start w:val="4"/>
      <w:numFmt w:val="bullet"/>
      <w:lvlText w:val=""/>
      <w:lvlJc w:val="left"/>
      <w:pPr>
        <w:ind w:left="3479" w:hanging="360"/>
      </w:pPr>
      <w:rPr>
        <w:rFonts w:ascii="Symbol" w:eastAsia="Times New Roman" w:hAnsi="Symbol" w:cs="Times New Roman" w:hint="default"/>
      </w:rPr>
    </w:lvl>
    <w:lvl w:ilvl="1" w:tplc="04090003" w:tentative="1">
      <w:start w:val="1"/>
      <w:numFmt w:val="bullet"/>
      <w:lvlText w:val="o"/>
      <w:lvlJc w:val="left"/>
      <w:pPr>
        <w:ind w:left="4199" w:hanging="360"/>
      </w:pPr>
      <w:rPr>
        <w:rFonts w:ascii="Courier New" w:hAnsi="Courier New" w:cs="Courier New" w:hint="default"/>
      </w:rPr>
    </w:lvl>
    <w:lvl w:ilvl="2" w:tplc="04090005" w:tentative="1">
      <w:start w:val="1"/>
      <w:numFmt w:val="bullet"/>
      <w:lvlText w:val=""/>
      <w:lvlJc w:val="left"/>
      <w:pPr>
        <w:ind w:left="4919" w:hanging="360"/>
      </w:pPr>
      <w:rPr>
        <w:rFonts w:ascii="Wingdings" w:hAnsi="Wingdings" w:hint="default"/>
      </w:rPr>
    </w:lvl>
    <w:lvl w:ilvl="3" w:tplc="04090001" w:tentative="1">
      <w:start w:val="1"/>
      <w:numFmt w:val="bullet"/>
      <w:lvlText w:val=""/>
      <w:lvlJc w:val="left"/>
      <w:pPr>
        <w:ind w:left="5639" w:hanging="360"/>
      </w:pPr>
      <w:rPr>
        <w:rFonts w:ascii="Symbol" w:hAnsi="Symbol" w:hint="default"/>
      </w:rPr>
    </w:lvl>
    <w:lvl w:ilvl="4" w:tplc="04090003" w:tentative="1">
      <w:start w:val="1"/>
      <w:numFmt w:val="bullet"/>
      <w:lvlText w:val="o"/>
      <w:lvlJc w:val="left"/>
      <w:pPr>
        <w:ind w:left="6359" w:hanging="360"/>
      </w:pPr>
      <w:rPr>
        <w:rFonts w:ascii="Courier New" w:hAnsi="Courier New" w:cs="Courier New" w:hint="default"/>
      </w:rPr>
    </w:lvl>
    <w:lvl w:ilvl="5" w:tplc="04090005" w:tentative="1">
      <w:start w:val="1"/>
      <w:numFmt w:val="bullet"/>
      <w:lvlText w:val=""/>
      <w:lvlJc w:val="left"/>
      <w:pPr>
        <w:ind w:left="7079" w:hanging="360"/>
      </w:pPr>
      <w:rPr>
        <w:rFonts w:ascii="Wingdings" w:hAnsi="Wingdings" w:hint="default"/>
      </w:rPr>
    </w:lvl>
    <w:lvl w:ilvl="6" w:tplc="04090001" w:tentative="1">
      <w:start w:val="1"/>
      <w:numFmt w:val="bullet"/>
      <w:lvlText w:val=""/>
      <w:lvlJc w:val="left"/>
      <w:pPr>
        <w:ind w:left="7799" w:hanging="360"/>
      </w:pPr>
      <w:rPr>
        <w:rFonts w:ascii="Symbol" w:hAnsi="Symbol" w:hint="default"/>
      </w:rPr>
    </w:lvl>
    <w:lvl w:ilvl="7" w:tplc="04090003" w:tentative="1">
      <w:start w:val="1"/>
      <w:numFmt w:val="bullet"/>
      <w:lvlText w:val="o"/>
      <w:lvlJc w:val="left"/>
      <w:pPr>
        <w:ind w:left="8519" w:hanging="360"/>
      </w:pPr>
      <w:rPr>
        <w:rFonts w:ascii="Courier New" w:hAnsi="Courier New" w:cs="Courier New" w:hint="default"/>
      </w:rPr>
    </w:lvl>
    <w:lvl w:ilvl="8" w:tplc="04090005" w:tentative="1">
      <w:start w:val="1"/>
      <w:numFmt w:val="bullet"/>
      <w:lvlText w:val=""/>
      <w:lvlJc w:val="left"/>
      <w:pPr>
        <w:ind w:left="9239" w:hanging="360"/>
      </w:pPr>
      <w:rPr>
        <w:rFonts w:ascii="Wingdings" w:hAnsi="Wingdings" w:hint="default"/>
      </w:rPr>
    </w:lvl>
  </w:abstractNum>
  <w:abstractNum w:abstractNumId="1" w15:restartNumberingAfterBreak="0">
    <w:nsid w:val="0AE17A8C"/>
    <w:multiLevelType w:val="hybridMultilevel"/>
    <w:tmpl w:val="AAE0E63E"/>
    <w:lvl w:ilvl="0" w:tplc="D33AD18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A69AB"/>
    <w:multiLevelType w:val="hybridMultilevel"/>
    <w:tmpl w:val="2D58F04E"/>
    <w:lvl w:ilvl="0" w:tplc="A4BEB18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8F5"/>
    <w:multiLevelType w:val="hybridMultilevel"/>
    <w:tmpl w:val="1098D454"/>
    <w:lvl w:ilvl="0" w:tplc="096E00F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127A1"/>
    <w:multiLevelType w:val="hybridMultilevel"/>
    <w:tmpl w:val="2D58F04E"/>
    <w:lvl w:ilvl="0" w:tplc="A4BEB18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01845"/>
    <w:multiLevelType w:val="hybridMultilevel"/>
    <w:tmpl w:val="22324F8A"/>
    <w:lvl w:ilvl="0" w:tplc="D2A6C46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D500D"/>
    <w:multiLevelType w:val="multilevel"/>
    <w:tmpl w:val="6C9C0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D4438"/>
    <w:multiLevelType w:val="hybridMultilevel"/>
    <w:tmpl w:val="AA52BA98"/>
    <w:lvl w:ilvl="0" w:tplc="1CD69902">
      <w:start w:val="1"/>
      <w:numFmt w:val="decimal"/>
      <w:lvlText w:val="%1"/>
      <w:lvlJc w:val="left"/>
      <w:pPr>
        <w:ind w:left="3272" w:hanging="360"/>
      </w:pPr>
      <w:rPr>
        <w:rFonts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2"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4CD70DA3"/>
    <w:multiLevelType w:val="multilevel"/>
    <w:tmpl w:val="31C6CC5E"/>
    <w:lvl w:ilvl="0">
      <w:start w:val="1"/>
      <w:numFmt w:val="bullet"/>
      <w:lvlText w:val=""/>
      <w:lvlJc w:val="left"/>
      <w:pPr>
        <w:ind w:left="2968" w:hanging="360"/>
      </w:pPr>
      <w:rPr>
        <w:rFonts w:ascii="Symbol" w:hAnsi="Symbol" w:hint="default"/>
      </w:rPr>
    </w:lvl>
    <w:lvl w:ilvl="1" w:tentative="1">
      <w:start w:val="1"/>
      <w:numFmt w:val="decimal"/>
      <w:lvlText w:val="%2."/>
      <w:lvlJc w:val="left"/>
      <w:pPr>
        <w:tabs>
          <w:tab w:val="num" w:pos="3688"/>
        </w:tabs>
        <w:ind w:left="3688" w:hanging="360"/>
      </w:pPr>
    </w:lvl>
    <w:lvl w:ilvl="2" w:tentative="1">
      <w:start w:val="1"/>
      <w:numFmt w:val="decimal"/>
      <w:lvlText w:val="%3."/>
      <w:lvlJc w:val="left"/>
      <w:pPr>
        <w:tabs>
          <w:tab w:val="num" w:pos="4408"/>
        </w:tabs>
        <w:ind w:left="4408" w:hanging="360"/>
      </w:pPr>
    </w:lvl>
    <w:lvl w:ilvl="3" w:tentative="1">
      <w:start w:val="1"/>
      <w:numFmt w:val="decimal"/>
      <w:lvlText w:val="%4."/>
      <w:lvlJc w:val="left"/>
      <w:pPr>
        <w:tabs>
          <w:tab w:val="num" w:pos="5128"/>
        </w:tabs>
        <w:ind w:left="5128" w:hanging="360"/>
      </w:pPr>
    </w:lvl>
    <w:lvl w:ilvl="4" w:tentative="1">
      <w:start w:val="1"/>
      <w:numFmt w:val="decimal"/>
      <w:lvlText w:val="%5."/>
      <w:lvlJc w:val="left"/>
      <w:pPr>
        <w:tabs>
          <w:tab w:val="num" w:pos="5848"/>
        </w:tabs>
        <w:ind w:left="5848" w:hanging="360"/>
      </w:pPr>
    </w:lvl>
    <w:lvl w:ilvl="5" w:tentative="1">
      <w:start w:val="1"/>
      <w:numFmt w:val="decimal"/>
      <w:lvlText w:val="%6."/>
      <w:lvlJc w:val="left"/>
      <w:pPr>
        <w:tabs>
          <w:tab w:val="num" w:pos="6568"/>
        </w:tabs>
        <w:ind w:left="6568" w:hanging="360"/>
      </w:pPr>
    </w:lvl>
    <w:lvl w:ilvl="6" w:tentative="1">
      <w:start w:val="1"/>
      <w:numFmt w:val="decimal"/>
      <w:lvlText w:val="%7."/>
      <w:lvlJc w:val="left"/>
      <w:pPr>
        <w:tabs>
          <w:tab w:val="num" w:pos="7288"/>
        </w:tabs>
        <w:ind w:left="7288" w:hanging="360"/>
      </w:pPr>
    </w:lvl>
    <w:lvl w:ilvl="7" w:tentative="1">
      <w:start w:val="1"/>
      <w:numFmt w:val="decimal"/>
      <w:lvlText w:val="%8."/>
      <w:lvlJc w:val="left"/>
      <w:pPr>
        <w:tabs>
          <w:tab w:val="num" w:pos="8008"/>
        </w:tabs>
        <w:ind w:left="8008" w:hanging="360"/>
      </w:pPr>
    </w:lvl>
    <w:lvl w:ilvl="8" w:tentative="1">
      <w:start w:val="1"/>
      <w:numFmt w:val="decimal"/>
      <w:lvlText w:val="%9."/>
      <w:lvlJc w:val="left"/>
      <w:pPr>
        <w:tabs>
          <w:tab w:val="num" w:pos="8728"/>
        </w:tabs>
        <w:ind w:left="8728" w:hanging="360"/>
      </w:pPr>
    </w:lvl>
  </w:abstractNum>
  <w:abstractNum w:abstractNumId="14" w15:restartNumberingAfterBreak="0">
    <w:nsid w:val="4E572CDE"/>
    <w:multiLevelType w:val="hybridMultilevel"/>
    <w:tmpl w:val="E2C8D862"/>
    <w:lvl w:ilvl="0" w:tplc="436AB16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5"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7" w15:restartNumberingAfterBreak="0">
    <w:nsid w:val="589D4D5F"/>
    <w:multiLevelType w:val="hybridMultilevel"/>
    <w:tmpl w:val="11228518"/>
    <w:lvl w:ilvl="0" w:tplc="916680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D91935"/>
    <w:multiLevelType w:val="hybridMultilevel"/>
    <w:tmpl w:val="649AC068"/>
    <w:lvl w:ilvl="0" w:tplc="1CD69902">
      <w:start w:val="1"/>
      <w:numFmt w:val="decimal"/>
      <w:lvlText w:val="%1"/>
      <w:lvlJc w:val="left"/>
      <w:pPr>
        <w:ind w:left="3272" w:hanging="360"/>
      </w:pPr>
      <w:rPr>
        <w:rFonts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9" w15:restartNumberingAfterBreak="0">
    <w:nsid w:val="6DEE09CC"/>
    <w:multiLevelType w:val="hybridMultilevel"/>
    <w:tmpl w:val="860E2C82"/>
    <w:lvl w:ilvl="0" w:tplc="0B7CD0D8">
      <w:start w:val="1"/>
      <w:numFmt w:val="decimal"/>
      <w:lvlText w:val="%1)"/>
      <w:lvlJc w:val="left"/>
      <w:pPr>
        <w:ind w:left="3393" w:hanging="360"/>
      </w:pPr>
      <w:rPr>
        <w:rFonts w:hint="default"/>
      </w:rPr>
    </w:lvl>
    <w:lvl w:ilvl="1" w:tplc="20000019" w:tentative="1">
      <w:start w:val="1"/>
      <w:numFmt w:val="lowerLetter"/>
      <w:lvlText w:val="%2."/>
      <w:lvlJc w:val="left"/>
      <w:pPr>
        <w:ind w:left="4113" w:hanging="360"/>
      </w:pPr>
    </w:lvl>
    <w:lvl w:ilvl="2" w:tplc="2000001B" w:tentative="1">
      <w:start w:val="1"/>
      <w:numFmt w:val="lowerRoman"/>
      <w:lvlText w:val="%3."/>
      <w:lvlJc w:val="right"/>
      <w:pPr>
        <w:ind w:left="4833" w:hanging="180"/>
      </w:pPr>
    </w:lvl>
    <w:lvl w:ilvl="3" w:tplc="2000000F" w:tentative="1">
      <w:start w:val="1"/>
      <w:numFmt w:val="decimal"/>
      <w:lvlText w:val="%4."/>
      <w:lvlJc w:val="left"/>
      <w:pPr>
        <w:ind w:left="5553" w:hanging="360"/>
      </w:pPr>
    </w:lvl>
    <w:lvl w:ilvl="4" w:tplc="20000019" w:tentative="1">
      <w:start w:val="1"/>
      <w:numFmt w:val="lowerLetter"/>
      <w:lvlText w:val="%5."/>
      <w:lvlJc w:val="left"/>
      <w:pPr>
        <w:ind w:left="6273" w:hanging="360"/>
      </w:pPr>
    </w:lvl>
    <w:lvl w:ilvl="5" w:tplc="2000001B" w:tentative="1">
      <w:start w:val="1"/>
      <w:numFmt w:val="lowerRoman"/>
      <w:lvlText w:val="%6."/>
      <w:lvlJc w:val="right"/>
      <w:pPr>
        <w:ind w:left="6993" w:hanging="180"/>
      </w:pPr>
    </w:lvl>
    <w:lvl w:ilvl="6" w:tplc="2000000F" w:tentative="1">
      <w:start w:val="1"/>
      <w:numFmt w:val="decimal"/>
      <w:lvlText w:val="%7."/>
      <w:lvlJc w:val="left"/>
      <w:pPr>
        <w:ind w:left="7713" w:hanging="360"/>
      </w:pPr>
    </w:lvl>
    <w:lvl w:ilvl="7" w:tplc="20000019" w:tentative="1">
      <w:start w:val="1"/>
      <w:numFmt w:val="lowerLetter"/>
      <w:lvlText w:val="%8."/>
      <w:lvlJc w:val="left"/>
      <w:pPr>
        <w:ind w:left="8433" w:hanging="360"/>
      </w:pPr>
    </w:lvl>
    <w:lvl w:ilvl="8" w:tplc="2000001B" w:tentative="1">
      <w:start w:val="1"/>
      <w:numFmt w:val="lowerRoman"/>
      <w:lvlText w:val="%9."/>
      <w:lvlJc w:val="right"/>
      <w:pPr>
        <w:ind w:left="9153" w:hanging="180"/>
      </w:pPr>
    </w:lvl>
  </w:abstractNum>
  <w:abstractNum w:abstractNumId="20"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1B6FF0"/>
    <w:multiLevelType w:val="hybridMultilevel"/>
    <w:tmpl w:val="1992371C"/>
    <w:lvl w:ilvl="0" w:tplc="040A0001">
      <w:start w:val="1"/>
      <w:numFmt w:val="bullet"/>
      <w:lvlText w:val=""/>
      <w:lvlJc w:val="left"/>
      <w:pPr>
        <w:ind w:left="3393" w:hanging="360"/>
      </w:pPr>
      <w:rPr>
        <w:rFonts w:ascii="Symbol" w:hAnsi="Symbol" w:hint="default"/>
      </w:rPr>
    </w:lvl>
    <w:lvl w:ilvl="1" w:tplc="040A0003" w:tentative="1">
      <w:start w:val="1"/>
      <w:numFmt w:val="bullet"/>
      <w:lvlText w:val="o"/>
      <w:lvlJc w:val="left"/>
      <w:pPr>
        <w:ind w:left="4113" w:hanging="360"/>
      </w:pPr>
      <w:rPr>
        <w:rFonts w:ascii="Courier New" w:hAnsi="Courier New" w:hint="default"/>
      </w:rPr>
    </w:lvl>
    <w:lvl w:ilvl="2" w:tplc="040A0005" w:tentative="1">
      <w:start w:val="1"/>
      <w:numFmt w:val="bullet"/>
      <w:lvlText w:val=""/>
      <w:lvlJc w:val="left"/>
      <w:pPr>
        <w:ind w:left="4833" w:hanging="360"/>
      </w:pPr>
      <w:rPr>
        <w:rFonts w:ascii="Wingdings" w:hAnsi="Wingdings" w:hint="default"/>
      </w:rPr>
    </w:lvl>
    <w:lvl w:ilvl="3" w:tplc="040A0001" w:tentative="1">
      <w:start w:val="1"/>
      <w:numFmt w:val="bullet"/>
      <w:lvlText w:val=""/>
      <w:lvlJc w:val="left"/>
      <w:pPr>
        <w:ind w:left="5553" w:hanging="360"/>
      </w:pPr>
      <w:rPr>
        <w:rFonts w:ascii="Symbol" w:hAnsi="Symbol" w:hint="default"/>
      </w:rPr>
    </w:lvl>
    <w:lvl w:ilvl="4" w:tplc="040A0003" w:tentative="1">
      <w:start w:val="1"/>
      <w:numFmt w:val="bullet"/>
      <w:lvlText w:val="o"/>
      <w:lvlJc w:val="left"/>
      <w:pPr>
        <w:ind w:left="6273" w:hanging="360"/>
      </w:pPr>
      <w:rPr>
        <w:rFonts w:ascii="Courier New" w:hAnsi="Courier New" w:hint="default"/>
      </w:rPr>
    </w:lvl>
    <w:lvl w:ilvl="5" w:tplc="040A0005" w:tentative="1">
      <w:start w:val="1"/>
      <w:numFmt w:val="bullet"/>
      <w:lvlText w:val=""/>
      <w:lvlJc w:val="left"/>
      <w:pPr>
        <w:ind w:left="6993" w:hanging="360"/>
      </w:pPr>
      <w:rPr>
        <w:rFonts w:ascii="Wingdings" w:hAnsi="Wingdings" w:hint="default"/>
      </w:rPr>
    </w:lvl>
    <w:lvl w:ilvl="6" w:tplc="040A0001" w:tentative="1">
      <w:start w:val="1"/>
      <w:numFmt w:val="bullet"/>
      <w:lvlText w:val=""/>
      <w:lvlJc w:val="left"/>
      <w:pPr>
        <w:ind w:left="7713" w:hanging="360"/>
      </w:pPr>
      <w:rPr>
        <w:rFonts w:ascii="Symbol" w:hAnsi="Symbol" w:hint="default"/>
      </w:rPr>
    </w:lvl>
    <w:lvl w:ilvl="7" w:tplc="040A0003" w:tentative="1">
      <w:start w:val="1"/>
      <w:numFmt w:val="bullet"/>
      <w:lvlText w:val="o"/>
      <w:lvlJc w:val="left"/>
      <w:pPr>
        <w:ind w:left="8433" w:hanging="360"/>
      </w:pPr>
      <w:rPr>
        <w:rFonts w:ascii="Courier New" w:hAnsi="Courier New" w:hint="default"/>
      </w:rPr>
    </w:lvl>
    <w:lvl w:ilvl="8" w:tplc="040A0005" w:tentative="1">
      <w:start w:val="1"/>
      <w:numFmt w:val="bullet"/>
      <w:lvlText w:val=""/>
      <w:lvlJc w:val="left"/>
      <w:pPr>
        <w:ind w:left="9153" w:hanging="360"/>
      </w:pPr>
      <w:rPr>
        <w:rFonts w:ascii="Wingdings" w:hAnsi="Wingdings" w:hint="default"/>
      </w:rPr>
    </w:lvl>
  </w:abstractNum>
  <w:num w:numId="1">
    <w:abstractNumId w:val="7"/>
  </w:num>
  <w:num w:numId="2">
    <w:abstractNumId w:val="12"/>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6"/>
  </w:num>
  <w:num w:numId="7">
    <w:abstractNumId w:val="5"/>
  </w:num>
  <w:num w:numId="8">
    <w:abstractNumId w:val="16"/>
  </w:num>
  <w:num w:numId="9">
    <w:abstractNumId w:val="5"/>
  </w:num>
  <w:num w:numId="10">
    <w:abstractNumId w:val="16"/>
  </w:num>
  <w:num w:numId="11">
    <w:abstractNumId w:val="5"/>
  </w:num>
  <w:num w:numId="12">
    <w:abstractNumId w:val="20"/>
  </w:num>
  <w:num w:numId="13">
    <w:abstractNumId w:val="16"/>
  </w:num>
  <w:num w:numId="14">
    <w:abstractNumId w:val="5"/>
  </w:num>
  <w:num w:numId="15">
    <w:abstractNumId w:val="3"/>
  </w:num>
  <w:num w:numId="16">
    <w:abstractNumId w:val="15"/>
  </w:num>
  <w:num w:numId="17">
    <w:abstractNumId w:val="1"/>
  </w:num>
  <w:num w:numId="18">
    <w:abstractNumId w:val="16"/>
  </w:num>
  <w:num w:numId="19">
    <w:abstractNumId w:val="5"/>
  </w:num>
  <w:num w:numId="20">
    <w:abstractNumId w:val="3"/>
  </w:num>
  <w:num w:numId="21">
    <w:abstractNumId w:val="1"/>
  </w:num>
  <w:num w:numId="22">
    <w:abstractNumId w:val="14"/>
  </w:num>
  <w:num w:numId="23">
    <w:abstractNumId w:val="9"/>
  </w:num>
  <w:num w:numId="24">
    <w:abstractNumId w:val="3"/>
  </w:num>
  <w:num w:numId="25">
    <w:abstractNumId w:val="4"/>
  </w:num>
  <w:num w:numId="26">
    <w:abstractNumId w:val="9"/>
  </w:num>
  <w:num w:numId="27">
    <w:abstractNumId w:val="21"/>
  </w:num>
  <w:num w:numId="28">
    <w:abstractNumId w:val="19"/>
  </w:num>
  <w:num w:numId="29">
    <w:abstractNumId w:val="10"/>
  </w:num>
  <w:num w:numId="30">
    <w:abstractNumId w:val="13"/>
  </w:num>
  <w:num w:numId="31">
    <w:abstractNumId w:val="2"/>
  </w:num>
  <w:num w:numId="32">
    <w:abstractNumId w:val="9"/>
  </w:num>
  <w:num w:numId="33">
    <w:abstractNumId w:val="9"/>
  </w:num>
  <w:num w:numId="34">
    <w:abstractNumId w:val="18"/>
  </w:num>
  <w:num w:numId="35">
    <w:abstractNumId w:val="11"/>
  </w:num>
  <w:num w:numId="36">
    <w:abstractNumId w:val="0"/>
  </w:num>
  <w:num w:numId="37">
    <w:abstractNumId w:val="9"/>
  </w:num>
  <w:num w:numId="38">
    <w:abstractNumId w:val="9"/>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0DD"/>
    <w:rsid w:val="00001329"/>
    <w:rsid w:val="0000377C"/>
    <w:rsid w:val="000037DA"/>
    <w:rsid w:val="00024427"/>
    <w:rsid w:val="000248ED"/>
    <w:rsid w:val="00030CBC"/>
    <w:rsid w:val="00030FBC"/>
    <w:rsid w:val="00032899"/>
    <w:rsid w:val="00032DE6"/>
    <w:rsid w:val="00036EAC"/>
    <w:rsid w:val="00040D53"/>
    <w:rsid w:val="00042CF1"/>
    <w:rsid w:val="00047447"/>
    <w:rsid w:val="0005099E"/>
    <w:rsid w:val="00050DCC"/>
    <w:rsid w:val="00056AC1"/>
    <w:rsid w:val="00057EE7"/>
    <w:rsid w:val="00060A6F"/>
    <w:rsid w:val="000633C3"/>
    <w:rsid w:val="00066D0A"/>
    <w:rsid w:val="00067F0F"/>
    <w:rsid w:val="000729BD"/>
    <w:rsid w:val="00075A75"/>
    <w:rsid w:val="000875C5"/>
    <w:rsid w:val="00090B0E"/>
    <w:rsid w:val="00093689"/>
    <w:rsid w:val="000949FF"/>
    <w:rsid w:val="000A65B0"/>
    <w:rsid w:val="000B5E46"/>
    <w:rsid w:val="000C7425"/>
    <w:rsid w:val="000C7496"/>
    <w:rsid w:val="000D45D8"/>
    <w:rsid w:val="000D6F0F"/>
    <w:rsid w:val="000E121D"/>
    <w:rsid w:val="000E22F7"/>
    <w:rsid w:val="000E2F6E"/>
    <w:rsid w:val="000E3459"/>
    <w:rsid w:val="000E49D9"/>
    <w:rsid w:val="000F5697"/>
    <w:rsid w:val="000F6FED"/>
    <w:rsid w:val="00100CC5"/>
    <w:rsid w:val="001300F4"/>
    <w:rsid w:val="0013127D"/>
    <w:rsid w:val="00136C3C"/>
    <w:rsid w:val="0014239B"/>
    <w:rsid w:val="00143EFF"/>
    <w:rsid w:val="001566D4"/>
    <w:rsid w:val="001603E7"/>
    <w:rsid w:val="00160580"/>
    <w:rsid w:val="00163359"/>
    <w:rsid w:val="00171CB1"/>
    <w:rsid w:val="00172B79"/>
    <w:rsid w:val="00174084"/>
    <w:rsid w:val="001815C7"/>
    <w:rsid w:val="0018207A"/>
    <w:rsid w:val="0018210B"/>
    <w:rsid w:val="00186712"/>
    <w:rsid w:val="00192D2B"/>
    <w:rsid w:val="00193014"/>
    <w:rsid w:val="00193D97"/>
    <w:rsid w:val="00194D70"/>
    <w:rsid w:val="001A2142"/>
    <w:rsid w:val="001A4E02"/>
    <w:rsid w:val="001A7AA4"/>
    <w:rsid w:val="001B0AEF"/>
    <w:rsid w:val="001B5370"/>
    <w:rsid w:val="001B6750"/>
    <w:rsid w:val="001B79FF"/>
    <w:rsid w:val="001B7FF1"/>
    <w:rsid w:val="001C05AE"/>
    <w:rsid w:val="001C1BD7"/>
    <w:rsid w:val="001C527D"/>
    <w:rsid w:val="001C56CA"/>
    <w:rsid w:val="001C5E1A"/>
    <w:rsid w:val="001D176C"/>
    <w:rsid w:val="001D201C"/>
    <w:rsid w:val="001E2AEB"/>
    <w:rsid w:val="001E7829"/>
    <w:rsid w:val="001F6820"/>
    <w:rsid w:val="001F766F"/>
    <w:rsid w:val="00216BB0"/>
    <w:rsid w:val="00222059"/>
    <w:rsid w:val="00224138"/>
    <w:rsid w:val="00224486"/>
    <w:rsid w:val="002300C9"/>
    <w:rsid w:val="0023317C"/>
    <w:rsid w:val="00234D03"/>
    <w:rsid w:val="00234D67"/>
    <w:rsid w:val="00241847"/>
    <w:rsid w:val="002426D8"/>
    <w:rsid w:val="00244202"/>
    <w:rsid w:val="0024571D"/>
    <w:rsid w:val="002462D5"/>
    <w:rsid w:val="00251C5B"/>
    <w:rsid w:val="0025285B"/>
    <w:rsid w:val="00254A78"/>
    <w:rsid w:val="002562B9"/>
    <w:rsid w:val="00267289"/>
    <w:rsid w:val="002677D3"/>
    <w:rsid w:val="00270A58"/>
    <w:rsid w:val="0027200A"/>
    <w:rsid w:val="00274760"/>
    <w:rsid w:val="00276756"/>
    <w:rsid w:val="00285DA8"/>
    <w:rsid w:val="00287B81"/>
    <w:rsid w:val="002912FE"/>
    <w:rsid w:val="002A5EC6"/>
    <w:rsid w:val="002A7CF0"/>
    <w:rsid w:val="002B0859"/>
    <w:rsid w:val="002B1AF0"/>
    <w:rsid w:val="002B2DD3"/>
    <w:rsid w:val="002B52EF"/>
    <w:rsid w:val="002C56A0"/>
    <w:rsid w:val="002C6E2A"/>
    <w:rsid w:val="002D02BF"/>
    <w:rsid w:val="002D18A8"/>
    <w:rsid w:val="002D1B85"/>
    <w:rsid w:val="002D3A35"/>
    <w:rsid w:val="002D47E1"/>
    <w:rsid w:val="002D51DB"/>
    <w:rsid w:val="002D567E"/>
    <w:rsid w:val="002E08E1"/>
    <w:rsid w:val="002E0B2D"/>
    <w:rsid w:val="002E13FD"/>
    <w:rsid w:val="002E15A6"/>
    <w:rsid w:val="002E26B2"/>
    <w:rsid w:val="002E36AB"/>
    <w:rsid w:val="002E3CFF"/>
    <w:rsid w:val="002E5223"/>
    <w:rsid w:val="002F0700"/>
    <w:rsid w:val="002F2B8A"/>
    <w:rsid w:val="002F2EF2"/>
    <w:rsid w:val="00300AE1"/>
    <w:rsid w:val="003029A4"/>
    <w:rsid w:val="003048A8"/>
    <w:rsid w:val="00305444"/>
    <w:rsid w:val="00305AD9"/>
    <w:rsid w:val="00307B6C"/>
    <w:rsid w:val="00307D32"/>
    <w:rsid w:val="00314ACF"/>
    <w:rsid w:val="003204C4"/>
    <w:rsid w:val="00322B4C"/>
    <w:rsid w:val="00326141"/>
    <w:rsid w:val="00327231"/>
    <w:rsid w:val="0033238C"/>
    <w:rsid w:val="003329D3"/>
    <w:rsid w:val="00334B47"/>
    <w:rsid w:val="0034134E"/>
    <w:rsid w:val="00341A05"/>
    <w:rsid w:val="003447DA"/>
    <w:rsid w:val="00345DDD"/>
    <w:rsid w:val="00347979"/>
    <w:rsid w:val="0035018A"/>
    <w:rsid w:val="00352623"/>
    <w:rsid w:val="003531EA"/>
    <w:rsid w:val="003613AE"/>
    <w:rsid w:val="003652BD"/>
    <w:rsid w:val="0037098B"/>
    <w:rsid w:val="00371127"/>
    <w:rsid w:val="003763D7"/>
    <w:rsid w:val="003838F1"/>
    <w:rsid w:val="003850F4"/>
    <w:rsid w:val="003922D9"/>
    <w:rsid w:val="00393F64"/>
    <w:rsid w:val="00396528"/>
    <w:rsid w:val="003A080E"/>
    <w:rsid w:val="003A2BEF"/>
    <w:rsid w:val="003A2FB7"/>
    <w:rsid w:val="003A31D8"/>
    <w:rsid w:val="003A566D"/>
    <w:rsid w:val="003A76FB"/>
    <w:rsid w:val="003A7D89"/>
    <w:rsid w:val="003A7F6D"/>
    <w:rsid w:val="003B2B61"/>
    <w:rsid w:val="003B7811"/>
    <w:rsid w:val="003C1394"/>
    <w:rsid w:val="003C39BB"/>
    <w:rsid w:val="003D75FD"/>
    <w:rsid w:val="003E03BD"/>
    <w:rsid w:val="003E0496"/>
    <w:rsid w:val="003E2BA9"/>
    <w:rsid w:val="003E72F5"/>
    <w:rsid w:val="003F0C65"/>
    <w:rsid w:val="003F2982"/>
    <w:rsid w:val="003F7198"/>
    <w:rsid w:val="0040140B"/>
    <w:rsid w:val="00401D30"/>
    <w:rsid w:val="004054B0"/>
    <w:rsid w:val="004060E4"/>
    <w:rsid w:val="00410A92"/>
    <w:rsid w:val="00410BE3"/>
    <w:rsid w:val="0041271D"/>
    <w:rsid w:val="0041315A"/>
    <w:rsid w:val="00416B04"/>
    <w:rsid w:val="004179C5"/>
    <w:rsid w:val="00421D45"/>
    <w:rsid w:val="00423450"/>
    <w:rsid w:val="00425C1F"/>
    <w:rsid w:val="00426AA5"/>
    <w:rsid w:val="0042757D"/>
    <w:rsid w:val="00427CAC"/>
    <w:rsid w:val="00435B83"/>
    <w:rsid w:val="004373A1"/>
    <w:rsid w:val="00441CE8"/>
    <w:rsid w:val="00441D32"/>
    <w:rsid w:val="00447B5B"/>
    <w:rsid w:val="00451FBE"/>
    <w:rsid w:val="004525C1"/>
    <w:rsid w:val="0045656D"/>
    <w:rsid w:val="00460858"/>
    <w:rsid w:val="00463BC1"/>
    <w:rsid w:val="00463E7E"/>
    <w:rsid w:val="004656D1"/>
    <w:rsid w:val="00470C55"/>
    <w:rsid w:val="00470E01"/>
    <w:rsid w:val="004734CF"/>
    <w:rsid w:val="00473595"/>
    <w:rsid w:val="00475402"/>
    <w:rsid w:val="00477A6A"/>
    <w:rsid w:val="00482802"/>
    <w:rsid w:val="004833D9"/>
    <w:rsid w:val="0048622E"/>
    <w:rsid w:val="00486621"/>
    <w:rsid w:val="004868A4"/>
    <w:rsid w:val="00487BC1"/>
    <w:rsid w:val="00493182"/>
    <w:rsid w:val="004932B0"/>
    <w:rsid w:val="00496481"/>
    <w:rsid w:val="004A2102"/>
    <w:rsid w:val="004A2AE2"/>
    <w:rsid w:val="004A7C8C"/>
    <w:rsid w:val="004B07D2"/>
    <w:rsid w:val="004B31A3"/>
    <w:rsid w:val="004B3F2E"/>
    <w:rsid w:val="004B3F89"/>
    <w:rsid w:val="004B65F7"/>
    <w:rsid w:val="004C2352"/>
    <w:rsid w:val="004C3D6A"/>
    <w:rsid w:val="004C5682"/>
    <w:rsid w:val="004E1F87"/>
    <w:rsid w:val="004E5994"/>
    <w:rsid w:val="004E70E7"/>
    <w:rsid w:val="004F1F81"/>
    <w:rsid w:val="004F2C37"/>
    <w:rsid w:val="004F32FB"/>
    <w:rsid w:val="004F3BDC"/>
    <w:rsid w:val="004F5835"/>
    <w:rsid w:val="00505EA8"/>
    <w:rsid w:val="00512B78"/>
    <w:rsid w:val="00515FED"/>
    <w:rsid w:val="005179CE"/>
    <w:rsid w:val="00521547"/>
    <w:rsid w:val="005217C8"/>
    <w:rsid w:val="00521EBB"/>
    <w:rsid w:val="005246F6"/>
    <w:rsid w:val="00524CDA"/>
    <w:rsid w:val="00534E66"/>
    <w:rsid w:val="00544667"/>
    <w:rsid w:val="00545270"/>
    <w:rsid w:val="0054683A"/>
    <w:rsid w:val="00554C01"/>
    <w:rsid w:val="00563710"/>
    <w:rsid w:val="00565890"/>
    <w:rsid w:val="00567B50"/>
    <w:rsid w:val="005716EC"/>
    <w:rsid w:val="00574114"/>
    <w:rsid w:val="00575D84"/>
    <w:rsid w:val="00587C08"/>
    <w:rsid w:val="00587D53"/>
    <w:rsid w:val="00592A44"/>
    <w:rsid w:val="00597B18"/>
    <w:rsid w:val="005A4251"/>
    <w:rsid w:val="005A48E4"/>
    <w:rsid w:val="005A76B2"/>
    <w:rsid w:val="005A7D50"/>
    <w:rsid w:val="005B1F93"/>
    <w:rsid w:val="005B2B4D"/>
    <w:rsid w:val="005B3612"/>
    <w:rsid w:val="005B77A4"/>
    <w:rsid w:val="005C010C"/>
    <w:rsid w:val="005C045F"/>
    <w:rsid w:val="005C06A5"/>
    <w:rsid w:val="005C25E3"/>
    <w:rsid w:val="005C2FFE"/>
    <w:rsid w:val="005C5F83"/>
    <w:rsid w:val="005D2A34"/>
    <w:rsid w:val="005D3CA1"/>
    <w:rsid w:val="005D41D4"/>
    <w:rsid w:val="005D4351"/>
    <w:rsid w:val="005E18A2"/>
    <w:rsid w:val="005E4875"/>
    <w:rsid w:val="005E4A7D"/>
    <w:rsid w:val="005E73D7"/>
    <w:rsid w:val="005E7F66"/>
    <w:rsid w:val="005F0D29"/>
    <w:rsid w:val="005F4BBB"/>
    <w:rsid w:val="006029CC"/>
    <w:rsid w:val="0060353A"/>
    <w:rsid w:val="006121B2"/>
    <w:rsid w:val="0061599F"/>
    <w:rsid w:val="00620360"/>
    <w:rsid w:val="0062067B"/>
    <w:rsid w:val="00622BA7"/>
    <w:rsid w:val="00624DE7"/>
    <w:rsid w:val="00626BA2"/>
    <w:rsid w:val="006300B3"/>
    <w:rsid w:val="00630589"/>
    <w:rsid w:val="006428F7"/>
    <w:rsid w:val="006438ED"/>
    <w:rsid w:val="00645691"/>
    <w:rsid w:val="00653729"/>
    <w:rsid w:val="00656404"/>
    <w:rsid w:val="00660503"/>
    <w:rsid w:val="00660944"/>
    <w:rsid w:val="0066169F"/>
    <w:rsid w:val="0066656B"/>
    <w:rsid w:val="00672C80"/>
    <w:rsid w:val="00681B1C"/>
    <w:rsid w:val="00685C35"/>
    <w:rsid w:val="006867C1"/>
    <w:rsid w:val="00691D5E"/>
    <w:rsid w:val="00692327"/>
    <w:rsid w:val="00692393"/>
    <w:rsid w:val="00692E93"/>
    <w:rsid w:val="00695F72"/>
    <w:rsid w:val="006A000E"/>
    <w:rsid w:val="006A1FF0"/>
    <w:rsid w:val="006A5018"/>
    <w:rsid w:val="006A5717"/>
    <w:rsid w:val="006B061F"/>
    <w:rsid w:val="006B18DE"/>
    <w:rsid w:val="006B1925"/>
    <w:rsid w:val="006B550B"/>
    <w:rsid w:val="006B5D8C"/>
    <w:rsid w:val="006B7D6F"/>
    <w:rsid w:val="006C029D"/>
    <w:rsid w:val="006C141C"/>
    <w:rsid w:val="006C267B"/>
    <w:rsid w:val="006C6F02"/>
    <w:rsid w:val="006D0E3F"/>
    <w:rsid w:val="006D60E8"/>
    <w:rsid w:val="006D7B73"/>
    <w:rsid w:val="006E18E6"/>
    <w:rsid w:val="006E246D"/>
    <w:rsid w:val="006E2CD6"/>
    <w:rsid w:val="006E6056"/>
    <w:rsid w:val="006E6A7A"/>
    <w:rsid w:val="006F27D6"/>
    <w:rsid w:val="006F6BEF"/>
    <w:rsid w:val="006F7F0A"/>
    <w:rsid w:val="007004CE"/>
    <w:rsid w:val="00700DE5"/>
    <w:rsid w:val="00700E5B"/>
    <w:rsid w:val="00702147"/>
    <w:rsid w:val="007048BE"/>
    <w:rsid w:val="00722C95"/>
    <w:rsid w:val="007250EA"/>
    <w:rsid w:val="00725D9B"/>
    <w:rsid w:val="007261C7"/>
    <w:rsid w:val="0072754C"/>
    <w:rsid w:val="00732B5E"/>
    <w:rsid w:val="007345F1"/>
    <w:rsid w:val="0074045F"/>
    <w:rsid w:val="0074239E"/>
    <w:rsid w:val="007425D0"/>
    <w:rsid w:val="00743B99"/>
    <w:rsid w:val="00746129"/>
    <w:rsid w:val="00747DFD"/>
    <w:rsid w:val="00751A02"/>
    <w:rsid w:val="007520F2"/>
    <w:rsid w:val="007528D9"/>
    <w:rsid w:val="00754302"/>
    <w:rsid w:val="00754CE0"/>
    <w:rsid w:val="00757667"/>
    <w:rsid w:val="00761664"/>
    <w:rsid w:val="007634E3"/>
    <w:rsid w:val="00771096"/>
    <w:rsid w:val="007738DB"/>
    <w:rsid w:val="007752AC"/>
    <w:rsid w:val="00776D56"/>
    <w:rsid w:val="00785F8C"/>
    <w:rsid w:val="00787317"/>
    <w:rsid w:val="00790114"/>
    <w:rsid w:val="0079458A"/>
    <w:rsid w:val="00797B84"/>
    <w:rsid w:val="007A3536"/>
    <w:rsid w:val="007A3E3D"/>
    <w:rsid w:val="007A5C9A"/>
    <w:rsid w:val="007A60E2"/>
    <w:rsid w:val="007A761B"/>
    <w:rsid w:val="007B0913"/>
    <w:rsid w:val="007B36FF"/>
    <w:rsid w:val="007C128E"/>
    <w:rsid w:val="007C2509"/>
    <w:rsid w:val="007C333B"/>
    <w:rsid w:val="007D06FE"/>
    <w:rsid w:val="007D20BC"/>
    <w:rsid w:val="007D21F2"/>
    <w:rsid w:val="007D320C"/>
    <w:rsid w:val="007E0EA8"/>
    <w:rsid w:val="007E3DF3"/>
    <w:rsid w:val="007E5A38"/>
    <w:rsid w:val="007E5A93"/>
    <w:rsid w:val="007F0C6B"/>
    <w:rsid w:val="007F35EA"/>
    <w:rsid w:val="007F65EB"/>
    <w:rsid w:val="007F6888"/>
    <w:rsid w:val="007F746E"/>
    <w:rsid w:val="007F77C3"/>
    <w:rsid w:val="008001C8"/>
    <w:rsid w:val="008044DE"/>
    <w:rsid w:val="00817A96"/>
    <w:rsid w:val="00823EC5"/>
    <w:rsid w:val="00826ABB"/>
    <w:rsid w:val="00830E6D"/>
    <w:rsid w:val="008325FA"/>
    <w:rsid w:val="00832963"/>
    <w:rsid w:val="00834725"/>
    <w:rsid w:val="00846F20"/>
    <w:rsid w:val="00851F29"/>
    <w:rsid w:val="0086065F"/>
    <w:rsid w:val="0087211F"/>
    <w:rsid w:val="008723DE"/>
    <w:rsid w:val="00875ECE"/>
    <w:rsid w:val="00890B81"/>
    <w:rsid w:val="0089294D"/>
    <w:rsid w:val="0089438A"/>
    <w:rsid w:val="008A2D03"/>
    <w:rsid w:val="008B192F"/>
    <w:rsid w:val="008B33AF"/>
    <w:rsid w:val="008B5445"/>
    <w:rsid w:val="008B67E1"/>
    <w:rsid w:val="008C7940"/>
    <w:rsid w:val="008D0810"/>
    <w:rsid w:val="008E11B6"/>
    <w:rsid w:val="008E2FB2"/>
    <w:rsid w:val="008E4D6C"/>
    <w:rsid w:val="008E5B30"/>
    <w:rsid w:val="008F0CF4"/>
    <w:rsid w:val="008F159C"/>
    <w:rsid w:val="00904A4F"/>
    <w:rsid w:val="009051BC"/>
    <w:rsid w:val="00912EF9"/>
    <w:rsid w:val="00914447"/>
    <w:rsid w:val="00917B81"/>
    <w:rsid w:val="00923104"/>
    <w:rsid w:val="009323CC"/>
    <w:rsid w:val="0093306A"/>
    <w:rsid w:val="00933A37"/>
    <w:rsid w:val="0094312B"/>
    <w:rsid w:val="00944641"/>
    <w:rsid w:val="00951D4C"/>
    <w:rsid w:val="00952CAC"/>
    <w:rsid w:val="00953510"/>
    <w:rsid w:val="009535FF"/>
    <w:rsid w:val="00955434"/>
    <w:rsid w:val="00964549"/>
    <w:rsid w:val="00965B57"/>
    <w:rsid w:val="00965DC9"/>
    <w:rsid w:val="00967B48"/>
    <w:rsid w:val="00970942"/>
    <w:rsid w:val="00974041"/>
    <w:rsid w:val="009762DE"/>
    <w:rsid w:val="0097711F"/>
    <w:rsid w:val="00994584"/>
    <w:rsid w:val="009952FF"/>
    <w:rsid w:val="009A2A21"/>
    <w:rsid w:val="009A2B8A"/>
    <w:rsid w:val="009A31E4"/>
    <w:rsid w:val="009A7226"/>
    <w:rsid w:val="009B4419"/>
    <w:rsid w:val="009B5685"/>
    <w:rsid w:val="009B7E08"/>
    <w:rsid w:val="009C5DD3"/>
    <w:rsid w:val="009C60A0"/>
    <w:rsid w:val="009D1401"/>
    <w:rsid w:val="009D23A0"/>
    <w:rsid w:val="009D7C6F"/>
    <w:rsid w:val="009E06BD"/>
    <w:rsid w:val="009E0988"/>
    <w:rsid w:val="009E1943"/>
    <w:rsid w:val="009E197F"/>
    <w:rsid w:val="009E2637"/>
    <w:rsid w:val="009E4AD1"/>
    <w:rsid w:val="009E4B03"/>
    <w:rsid w:val="009E4F41"/>
    <w:rsid w:val="009E6E07"/>
    <w:rsid w:val="009F5966"/>
    <w:rsid w:val="009F70E6"/>
    <w:rsid w:val="00A01159"/>
    <w:rsid w:val="00A05CE7"/>
    <w:rsid w:val="00A07A2A"/>
    <w:rsid w:val="00A114D9"/>
    <w:rsid w:val="00A13F4A"/>
    <w:rsid w:val="00A148AE"/>
    <w:rsid w:val="00A17466"/>
    <w:rsid w:val="00A20BAF"/>
    <w:rsid w:val="00A21467"/>
    <w:rsid w:val="00A22981"/>
    <w:rsid w:val="00A30224"/>
    <w:rsid w:val="00A33EFD"/>
    <w:rsid w:val="00A35996"/>
    <w:rsid w:val="00A42F87"/>
    <w:rsid w:val="00A43A48"/>
    <w:rsid w:val="00A45332"/>
    <w:rsid w:val="00A4534C"/>
    <w:rsid w:val="00A47B18"/>
    <w:rsid w:val="00A5058D"/>
    <w:rsid w:val="00A5275E"/>
    <w:rsid w:val="00A52C6E"/>
    <w:rsid w:val="00A5412D"/>
    <w:rsid w:val="00A610CA"/>
    <w:rsid w:val="00A61DD5"/>
    <w:rsid w:val="00A6202D"/>
    <w:rsid w:val="00A6490F"/>
    <w:rsid w:val="00A71A25"/>
    <w:rsid w:val="00A72203"/>
    <w:rsid w:val="00A72ECF"/>
    <w:rsid w:val="00A809AC"/>
    <w:rsid w:val="00A87EBD"/>
    <w:rsid w:val="00A90484"/>
    <w:rsid w:val="00A90EC5"/>
    <w:rsid w:val="00A97C37"/>
    <w:rsid w:val="00AA0A70"/>
    <w:rsid w:val="00AA230A"/>
    <w:rsid w:val="00AA2D34"/>
    <w:rsid w:val="00AA7DE2"/>
    <w:rsid w:val="00AB1D60"/>
    <w:rsid w:val="00AB337D"/>
    <w:rsid w:val="00AB41BF"/>
    <w:rsid w:val="00AB4BCC"/>
    <w:rsid w:val="00AB7F2F"/>
    <w:rsid w:val="00AC1B8D"/>
    <w:rsid w:val="00AC4491"/>
    <w:rsid w:val="00AD29DC"/>
    <w:rsid w:val="00AE11B3"/>
    <w:rsid w:val="00AE387B"/>
    <w:rsid w:val="00AE6FCB"/>
    <w:rsid w:val="00AF4F6F"/>
    <w:rsid w:val="00AF7EE7"/>
    <w:rsid w:val="00B01DDA"/>
    <w:rsid w:val="00B020C0"/>
    <w:rsid w:val="00B045DC"/>
    <w:rsid w:val="00B061E1"/>
    <w:rsid w:val="00B10C4D"/>
    <w:rsid w:val="00B110A0"/>
    <w:rsid w:val="00B11D9B"/>
    <w:rsid w:val="00B1410C"/>
    <w:rsid w:val="00B14FB9"/>
    <w:rsid w:val="00B15302"/>
    <w:rsid w:val="00B16B31"/>
    <w:rsid w:val="00B16EF1"/>
    <w:rsid w:val="00B31E2F"/>
    <w:rsid w:val="00B34122"/>
    <w:rsid w:val="00B35EF4"/>
    <w:rsid w:val="00B36C90"/>
    <w:rsid w:val="00B458C6"/>
    <w:rsid w:val="00B45923"/>
    <w:rsid w:val="00B5548E"/>
    <w:rsid w:val="00B64855"/>
    <w:rsid w:val="00B710EF"/>
    <w:rsid w:val="00B718A4"/>
    <w:rsid w:val="00B744F1"/>
    <w:rsid w:val="00B86186"/>
    <w:rsid w:val="00B86C74"/>
    <w:rsid w:val="00B93C2C"/>
    <w:rsid w:val="00B977B3"/>
    <w:rsid w:val="00BA29F8"/>
    <w:rsid w:val="00BA4CA6"/>
    <w:rsid w:val="00BA5C14"/>
    <w:rsid w:val="00BA6B4A"/>
    <w:rsid w:val="00BB2BA6"/>
    <w:rsid w:val="00BB3A09"/>
    <w:rsid w:val="00BC1F9E"/>
    <w:rsid w:val="00BC317E"/>
    <w:rsid w:val="00BC3180"/>
    <w:rsid w:val="00BC377A"/>
    <w:rsid w:val="00BC3CC4"/>
    <w:rsid w:val="00BC4DB3"/>
    <w:rsid w:val="00BD28A6"/>
    <w:rsid w:val="00BD7891"/>
    <w:rsid w:val="00BE051B"/>
    <w:rsid w:val="00BE3843"/>
    <w:rsid w:val="00BF5912"/>
    <w:rsid w:val="00C05FFD"/>
    <w:rsid w:val="00C07684"/>
    <w:rsid w:val="00C14F53"/>
    <w:rsid w:val="00C30808"/>
    <w:rsid w:val="00C336B1"/>
    <w:rsid w:val="00C33B6C"/>
    <w:rsid w:val="00C356B4"/>
    <w:rsid w:val="00C41725"/>
    <w:rsid w:val="00C42C86"/>
    <w:rsid w:val="00C44D8E"/>
    <w:rsid w:val="00C53BCB"/>
    <w:rsid w:val="00C55FE6"/>
    <w:rsid w:val="00C571C5"/>
    <w:rsid w:val="00C572BA"/>
    <w:rsid w:val="00C64C2A"/>
    <w:rsid w:val="00C73686"/>
    <w:rsid w:val="00C74854"/>
    <w:rsid w:val="00C75971"/>
    <w:rsid w:val="00C7623A"/>
    <w:rsid w:val="00C76A17"/>
    <w:rsid w:val="00C85962"/>
    <w:rsid w:val="00C9282A"/>
    <w:rsid w:val="00C93CA0"/>
    <w:rsid w:val="00C941E4"/>
    <w:rsid w:val="00C96A53"/>
    <w:rsid w:val="00CA3495"/>
    <w:rsid w:val="00CB1946"/>
    <w:rsid w:val="00CB2FB1"/>
    <w:rsid w:val="00CB53E8"/>
    <w:rsid w:val="00CC0A39"/>
    <w:rsid w:val="00CC18FB"/>
    <w:rsid w:val="00CC3269"/>
    <w:rsid w:val="00CD000C"/>
    <w:rsid w:val="00CD3CFB"/>
    <w:rsid w:val="00CD3D15"/>
    <w:rsid w:val="00CD6AD4"/>
    <w:rsid w:val="00CD7B9D"/>
    <w:rsid w:val="00CE1302"/>
    <w:rsid w:val="00CF106D"/>
    <w:rsid w:val="00CF2271"/>
    <w:rsid w:val="00D01672"/>
    <w:rsid w:val="00D02817"/>
    <w:rsid w:val="00D02F88"/>
    <w:rsid w:val="00D061AF"/>
    <w:rsid w:val="00D06641"/>
    <w:rsid w:val="00D06E35"/>
    <w:rsid w:val="00D0741A"/>
    <w:rsid w:val="00D07FBC"/>
    <w:rsid w:val="00D10396"/>
    <w:rsid w:val="00D11612"/>
    <w:rsid w:val="00D13680"/>
    <w:rsid w:val="00D136D5"/>
    <w:rsid w:val="00D15130"/>
    <w:rsid w:val="00D15D03"/>
    <w:rsid w:val="00D16FAF"/>
    <w:rsid w:val="00D269C5"/>
    <w:rsid w:val="00D26BBC"/>
    <w:rsid w:val="00D367DB"/>
    <w:rsid w:val="00D4113A"/>
    <w:rsid w:val="00D416ED"/>
    <w:rsid w:val="00D417D9"/>
    <w:rsid w:val="00D42890"/>
    <w:rsid w:val="00D47D32"/>
    <w:rsid w:val="00D50406"/>
    <w:rsid w:val="00D60711"/>
    <w:rsid w:val="00D61B96"/>
    <w:rsid w:val="00D7019B"/>
    <w:rsid w:val="00D73CD1"/>
    <w:rsid w:val="00D75011"/>
    <w:rsid w:val="00D76B1F"/>
    <w:rsid w:val="00D80200"/>
    <w:rsid w:val="00D83DB8"/>
    <w:rsid w:val="00D84851"/>
    <w:rsid w:val="00D86E97"/>
    <w:rsid w:val="00D87CF0"/>
    <w:rsid w:val="00D94CCA"/>
    <w:rsid w:val="00D94E1B"/>
    <w:rsid w:val="00D9628C"/>
    <w:rsid w:val="00D977AD"/>
    <w:rsid w:val="00DA1CF7"/>
    <w:rsid w:val="00DA66FB"/>
    <w:rsid w:val="00DA7CE6"/>
    <w:rsid w:val="00DB04CB"/>
    <w:rsid w:val="00DB314B"/>
    <w:rsid w:val="00DB50B2"/>
    <w:rsid w:val="00DD142D"/>
    <w:rsid w:val="00DD1AB8"/>
    <w:rsid w:val="00DD2576"/>
    <w:rsid w:val="00DD4A97"/>
    <w:rsid w:val="00DD6FA4"/>
    <w:rsid w:val="00DE1F4B"/>
    <w:rsid w:val="00DF151A"/>
    <w:rsid w:val="00DF6F98"/>
    <w:rsid w:val="00E065FF"/>
    <w:rsid w:val="00E120DD"/>
    <w:rsid w:val="00E1509D"/>
    <w:rsid w:val="00E2174B"/>
    <w:rsid w:val="00E21F78"/>
    <w:rsid w:val="00E3373C"/>
    <w:rsid w:val="00E41955"/>
    <w:rsid w:val="00E5005E"/>
    <w:rsid w:val="00E5006F"/>
    <w:rsid w:val="00E505F5"/>
    <w:rsid w:val="00E51941"/>
    <w:rsid w:val="00E51BFF"/>
    <w:rsid w:val="00E51FA3"/>
    <w:rsid w:val="00E538D3"/>
    <w:rsid w:val="00E57D75"/>
    <w:rsid w:val="00E61BA0"/>
    <w:rsid w:val="00E65A97"/>
    <w:rsid w:val="00E73BC3"/>
    <w:rsid w:val="00E74C6C"/>
    <w:rsid w:val="00E8216F"/>
    <w:rsid w:val="00E87404"/>
    <w:rsid w:val="00E91084"/>
    <w:rsid w:val="00E919B9"/>
    <w:rsid w:val="00E93D53"/>
    <w:rsid w:val="00E94B1B"/>
    <w:rsid w:val="00E95913"/>
    <w:rsid w:val="00EA02E3"/>
    <w:rsid w:val="00EA2729"/>
    <w:rsid w:val="00EA314B"/>
    <w:rsid w:val="00EA4485"/>
    <w:rsid w:val="00EA476C"/>
    <w:rsid w:val="00EB053B"/>
    <w:rsid w:val="00EB4CF2"/>
    <w:rsid w:val="00EB6C83"/>
    <w:rsid w:val="00EB7F42"/>
    <w:rsid w:val="00EC2064"/>
    <w:rsid w:val="00EC2561"/>
    <w:rsid w:val="00ED3C80"/>
    <w:rsid w:val="00ED43BC"/>
    <w:rsid w:val="00ED68DB"/>
    <w:rsid w:val="00EE17C4"/>
    <w:rsid w:val="00EE3663"/>
    <w:rsid w:val="00EE4247"/>
    <w:rsid w:val="00EE4F5E"/>
    <w:rsid w:val="00EE7AA3"/>
    <w:rsid w:val="00EF1DE0"/>
    <w:rsid w:val="00EF245E"/>
    <w:rsid w:val="00EF4BF9"/>
    <w:rsid w:val="00F02812"/>
    <w:rsid w:val="00F02F6C"/>
    <w:rsid w:val="00F03FBE"/>
    <w:rsid w:val="00F073CA"/>
    <w:rsid w:val="00F109A7"/>
    <w:rsid w:val="00F16F46"/>
    <w:rsid w:val="00F22291"/>
    <w:rsid w:val="00F22FBF"/>
    <w:rsid w:val="00F2344F"/>
    <w:rsid w:val="00F24DE7"/>
    <w:rsid w:val="00F27730"/>
    <w:rsid w:val="00F30BDA"/>
    <w:rsid w:val="00F45962"/>
    <w:rsid w:val="00F55179"/>
    <w:rsid w:val="00F568FE"/>
    <w:rsid w:val="00F5696A"/>
    <w:rsid w:val="00F61CCF"/>
    <w:rsid w:val="00F64715"/>
    <w:rsid w:val="00F70C1F"/>
    <w:rsid w:val="00F70C3B"/>
    <w:rsid w:val="00F740B9"/>
    <w:rsid w:val="00F8073B"/>
    <w:rsid w:val="00F80D4D"/>
    <w:rsid w:val="00F8168B"/>
    <w:rsid w:val="00F961A4"/>
    <w:rsid w:val="00F97132"/>
    <w:rsid w:val="00FA02A8"/>
    <w:rsid w:val="00FB586F"/>
    <w:rsid w:val="00FC11EF"/>
    <w:rsid w:val="00FC3B52"/>
    <w:rsid w:val="00FD28CA"/>
    <w:rsid w:val="00FD5C8A"/>
    <w:rsid w:val="00FE491A"/>
    <w:rsid w:val="00FE62FB"/>
    <w:rsid w:val="00FF10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2196D0"/>
  <w15:chartTrackingRefBased/>
  <w15:docId w15:val="{457D7231-3124-4113-A01F-40B86964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B1B"/>
    <w:pPr>
      <w:spacing w:line="260" w:lineRule="atLeast"/>
      <w:jc w:val="both"/>
    </w:pPr>
    <w:rPr>
      <w:rFonts w:ascii="Palatino Linotype" w:hAnsi="Palatino Linotype"/>
      <w:noProof/>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E94B1B"/>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E94B1B"/>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E94B1B"/>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E94B1B"/>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94B1B"/>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E94B1B"/>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a"/>
    <w:qFormat/>
    <w:rsid w:val="00E94B1B"/>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E94B1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a1"/>
    <w:uiPriority w:val="99"/>
    <w:rsid w:val="00746129"/>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a3">
    <w:name w:val="Table Grid"/>
    <w:basedOn w:val="a1"/>
    <w:uiPriority w:val="39"/>
    <w:rsid w:val="00E94B1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94B1B"/>
    <w:pPr>
      <w:tabs>
        <w:tab w:val="center" w:pos="4153"/>
        <w:tab w:val="right" w:pos="8306"/>
      </w:tabs>
      <w:snapToGrid w:val="0"/>
      <w:spacing w:line="240" w:lineRule="atLeast"/>
    </w:pPr>
    <w:rPr>
      <w:szCs w:val="18"/>
    </w:rPr>
  </w:style>
  <w:style w:type="character" w:customStyle="1" w:styleId="a5">
    <w:name w:val="Нижний колонтитул Знак"/>
    <w:link w:val="a4"/>
    <w:uiPriority w:val="99"/>
    <w:rsid w:val="00E94B1B"/>
    <w:rPr>
      <w:rFonts w:ascii="Palatino Linotype" w:hAnsi="Palatino Linotype"/>
      <w:noProof/>
      <w:color w:val="000000"/>
      <w:szCs w:val="18"/>
    </w:rPr>
  </w:style>
  <w:style w:type="paragraph" w:styleId="a6">
    <w:name w:val="header"/>
    <w:basedOn w:val="a"/>
    <w:link w:val="a7"/>
    <w:uiPriority w:val="99"/>
    <w:rsid w:val="00E94B1B"/>
    <w:pPr>
      <w:pBdr>
        <w:bottom w:val="single" w:sz="6" w:space="1" w:color="auto"/>
      </w:pBdr>
      <w:tabs>
        <w:tab w:val="center" w:pos="4153"/>
        <w:tab w:val="right" w:pos="8306"/>
      </w:tabs>
      <w:snapToGrid w:val="0"/>
      <w:spacing w:line="240" w:lineRule="atLeast"/>
      <w:jc w:val="center"/>
    </w:pPr>
    <w:rPr>
      <w:szCs w:val="18"/>
    </w:rPr>
  </w:style>
  <w:style w:type="character" w:customStyle="1" w:styleId="a7">
    <w:name w:val="Верхний колонтитул Знак"/>
    <w:link w:val="a6"/>
    <w:uiPriority w:val="99"/>
    <w:rsid w:val="00E94B1B"/>
    <w:rPr>
      <w:rFonts w:ascii="Palatino Linotype" w:hAnsi="Palatino Linotype"/>
      <w:noProof/>
      <w:color w:val="000000"/>
      <w:szCs w:val="18"/>
    </w:rPr>
  </w:style>
  <w:style w:type="paragraph" w:customStyle="1" w:styleId="MDPIheaderjournallogo">
    <w:name w:val="MDPI_header_journal_logo"/>
    <w:qFormat/>
    <w:rsid w:val="00E94B1B"/>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4B1B"/>
    <w:pPr>
      <w:ind w:firstLine="0"/>
    </w:pPr>
  </w:style>
  <w:style w:type="paragraph" w:customStyle="1" w:styleId="MDPI31text">
    <w:name w:val="MDPI_3.1_text"/>
    <w:qFormat/>
    <w:rsid w:val="008F0CF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4B1B"/>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4B1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4B1B"/>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21467"/>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21467"/>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4B1B"/>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4B1B"/>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4B1B"/>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F70C3B"/>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4B1B"/>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4B1B"/>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94B1B"/>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E94B1B"/>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E94B1B"/>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4B1B"/>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94B1B"/>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AE6FCB"/>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a8">
    <w:name w:val="Balloon Text"/>
    <w:basedOn w:val="a"/>
    <w:link w:val="a9"/>
    <w:uiPriority w:val="99"/>
    <w:rsid w:val="00E94B1B"/>
    <w:rPr>
      <w:rFonts w:cs="Tahoma"/>
      <w:szCs w:val="18"/>
    </w:rPr>
  </w:style>
  <w:style w:type="character" w:customStyle="1" w:styleId="a9">
    <w:name w:val="Текст выноски Знак"/>
    <w:link w:val="a8"/>
    <w:uiPriority w:val="99"/>
    <w:rsid w:val="00E94B1B"/>
    <w:rPr>
      <w:rFonts w:ascii="Palatino Linotype" w:hAnsi="Palatino Linotype" w:cs="Tahoma"/>
      <w:noProof/>
      <w:color w:val="000000"/>
      <w:szCs w:val="18"/>
    </w:rPr>
  </w:style>
  <w:style w:type="character" w:styleId="aa">
    <w:name w:val="line number"/>
    <w:uiPriority w:val="99"/>
    <w:rsid w:val="00A90484"/>
    <w:rPr>
      <w:rFonts w:ascii="Palatino Linotype" w:hAnsi="Palatino Linotype"/>
      <w:sz w:val="16"/>
    </w:rPr>
  </w:style>
  <w:style w:type="table" w:customStyle="1" w:styleId="MDPI41threelinetable">
    <w:name w:val="MDPI_4.1_three_line_table"/>
    <w:basedOn w:val="a1"/>
    <w:uiPriority w:val="99"/>
    <w:rsid w:val="00E94B1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b">
    <w:name w:val="Hyperlink"/>
    <w:rsid w:val="00E94B1B"/>
    <w:rPr>
      <w:color w:val="0000FF"/>
      <w:u w:val="single"/>
    </w:rPr>
  </w:style>
  <w:style w:type="character" w:customStyle="1" w:styleId="1">
    <w:name w:val="Неразрешенное упоминание1"/>
    <w:uiPriority w:val="99"/>
    <w:semiHidden/>
    <w:unhideWhenUsed/>
    <w:rsid w:val="008C7940"/>
    <w:rPr>
      <w:color w:val="605E5C"/>
      <w:shd w:val="clear" w:color="auto" w:fill="E1DFDD"/>
    </w:rPr>
  </w:style>
  <w:style w:type="table" w:styleId="4">
    <w:name w:val="Plain Table 4"/>
    <w:basedOn w:val="a1"/>
    <w:uiPriority w:val="44"/>
    <w:rsid w:val="006F6B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4B1B"/>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E94B1B"/>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94B1B"/>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94B1B"/>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E94B1B"/>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4B1B"/>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D86E97"/>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E94B1B"/>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94B1B"/>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4B1B"/>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CD3CFB"/>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E94B1B"/>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94B1B"/>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94B1B"/>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E94B1B"/>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94B1B"/>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94B1B"/>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a1"/>
    <w:uiPriority w:val="99"/>
    <w:rsid w:val="00E94B1B"/>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E94B1B"/>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94B1B"/>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E94B1B"/>
  </w:style>
  <w:style w:type="paragraph" w:styleId="ac">
    <w:name w:val="Bibliography"/>
    <w:basedOn w:val="a"/>
    <w:next w:val="a"/>
    <w:uiPriority w:val="37"/>
    <w:semiHidden/>
    <w:unhideWhenUsed/>
    <w:rsid w:val="00E94B1B"/>
  </w:style>
  <w:style w:type="paragraph" w:styleId="ad">
    <w:name w:val="Body Text"/>
    <w:link w:val="ae"/>
    <w:rsid w:val="00E94B1B"/>
    <w:pPr>
      <w:spacing w:after="120" w:line="340" w:lineRule="atLeast"/>
      <w:jc w:val="both"/>
    </w:pPr>
    <w:rPr>
      <w:rFonts w:ascii="Palatino Linotype" w:hAnsi="Palatino Linotype"/>
      <w:color w:val="000000"/>
      <w:sz w:val="24"/>
      <w:lang w:eastAsia="de-DE"/>
    </w:rPr>
  </w:style>
  <w:style w:type="character" w:customStyle="1" w:styleId="ae">
    <w:name w:val="Основной текст Знак"/>
    <w:link w:val="ad"/>
    <w:rsid w:val="00E94B1B"/>
    <w:rPr>
      <w:rFonts w:ascii="Palatino Linotype" w:hAnsi="Palatino Linotype"/>
      <w:color w:val="000000"/>
      <w:sz w:val="24"/>
      <w:lang w:eastAsia="de-DE"/>
    </w:rPr>
  </w:style>
  <w:style w:type="character" w:styleId="af">
    <w:name w:val="annotation reference"/>
    <w:rsid w:val="00E94B1B"/>
    <w:rPr>
      <w:sz w:val="21"/>
      <w:szCs w:val="21"/>
    </w:rPr>
  </w:style>
  <w:style w:type="paragraph" w:styleId="af0">
    <w:name w:val="annotation text"/>
    <w:basedOn w:val="a"/>
    <w:link w:val="af1"/>
    <w:rsid w:val="00E94B1B"/>
  </w:style>
  <w:style w:type="character" w:customStyle="1" w:styleId="af1">
    <w:name w:val="Текст примечания Знак"/>
    <w:link w:val="af0"/>
    <w:rsid w:val="00E94B1B"/>
    <w:rPr>
      <w:rFonts w:ascii="Palatino Linotype" w:hAnsi="Palatino Linotype"/>
      <w:noProof/>
      <w:color w:val="000000"/>
    </w:rPr>
  </w:style>
  <w:style w:type="paragraph" w:styleId="af2">
    <w:name w:val="annotation subject"/>
    <w:basedOn w:val="af0"/>
    <w:next w:val="af0"/>
    <w:link w:val="af3"/>
    <w:rsid w:val="00E94B1B"/>
    <w:rPr>
      <w:b/>
      <w:bCs/>
    </w:rPr>
  </w:style>
  <w:style w:type="character" w:customStyle="1" w:styleId="af3">
    <w:name w:val="Тема примечания Знак"/>
    <w:link w:val="af2"/>
    <w:rsid w:val="00E94B1B"/>
    <w:rPr>
      <w:rFonts w:ascii="Palatino Linotype" w:hAnsi="Palatino Linotype"/>
      <w:b/>
      <w:bCs/>
      <w:noProof/>
      <w:color w:val="000000"/>
    </w:rPr>
  </w:style>
  <w:style w:type="character" w:styleId="af4">
    <w:name w:val="endnote reference"/>
    <w:rsid w:val="00E94B1B"/>
    <w:rPr>
      <w:vertAlign w:val="superscript"/>
    </w:rPr>
  </w:style>
  <w:style w:type="paragraph" w:styleId="af5">
    <w:name w:val="endnote text"/>
    <w:basedOn w:val="a"/>
    <w:link w:val="af6"/>
    <w:semiHidden/>
    <w:unhideWhenUsed/>
    <w:rsid w:val="00E94B1B"/>
    <w:pPr>
      <w:spacing w:line="240" w:lineRule="auto"/>
    </w:pPr>
  </w:style>
  <w:style w:type="character" w:customStyle="1" w:styleId="af6">
    <w:name w:val="Текст концевой сноски Знак"/>
    <w:link w:val="af5"/>
    <w:semiHidden/>
    <w:rsid w:val="00E94B1B"/>
    <w:rPr>
      <w:rFonts w:ascii="Palatino Linotype" w:hAnsi="Palatino Linotype"/>
      <w:noProof/>
      <w:color w:val="000000"/>
    </w:rPr>
  </w:style>
  <w:style w:type="character" w:styleId="af7">
    <w:name w:val="FollowedHyperlink"/>
    <w:rsid w:val="00E94B1B"/>
    <w:rPr>
      <w:color w:val="954F72"/>
      <w:u w:val="single"/>
    </w:rPr>
  </w:style>
  <w:style w:type="paragraph" w:styleId="af8">
    <w:name w:val="footnote text"/>
    <w:basedOn w:val="a"/>
    <w:link w:val="af9"/>
    <w:semiHidden/>
    <w:unhideWhenUsed/>
    <w:rsid w:val="00E94B1B"/>
    <w:pPr>
      <w:spacing w:line="240" w:lineRule="auto"/>
    </w:pPr>
  </w:style>
  <w:style w:type="character" w:customStyle="1" w:styleId="af9">
    <w:name w:val="Текст сноски Знак"/>
    <w:link w:val="af8"/>
    <w:semiHidden/>
    <w:rsid w:val="00E94B1B"/>
    <w:rPr>
      <w:rFonts w:ascii="Palatino Linotype" w:hAnsi="Palatino Linotype"/>
      <w:noProof/>
      <w:color w:val="000000"/>
    </w:rPr>
  </w:style>
  <w:style w:type="paragraph" w:styleId="afa">
    <w:name w:val="Normal (Web)"/>
    <w:basedOn w:val="a"/>
    <w:uiPriority w:val="99"/>
    <w:rsid w:val="00E94B1B"/>
    <w:rPr>
      <w:szCs w:val="24"/>
    </w:rPr>
  </w:style>
  <w:style w:type="paragraph" w:customStyle="1" w:styleId="MsoFootnoteText0">
    <w:name w:val="MsoFootnoteText"/>
    <w:basedOn w:val="afa"/>
    <w:qFormat/>
    <w:rsid w:val="00E94B1B"/>
    <w:rPr>
      <w:rFonts w:ascii="Times New Roman" w:hAnsi="Times New Roman"/>
    </w:rPr>
  </w:style>
  <w:style w:type="character" w:styleId="afb">
    <w:name w:val="page number"/>
    <w:rsid w:val="00E94B1B"/>
  </w:style>
  <w:style w:type="character" w:styleId="afc">
    <w:name w:val="Placeholder Text"/>
    <w:uiPriority w:val="99"/>
    <w:semiHidden/>
    <w:rsid w:val="00E94B1B"/>
    <w:rPr>
      <w:color w:val="808080"/>
    </w:rPr>
  </w:style>
  <w:style w:type="paragraph" w:customStyle="1" w:styleId="MDPI71FootNotes">
    <w:name w:val="MDPI_7.1_FootNotes"/>
    <w:qFormat/>
    <w:rsid w:val="003204C4"/>
    <w:pPr>
      <w:numPr>
        <w:numId w:val="21"/>
      </w:numPr>
      <w:adjustRightInd w:val="0"/>
      <w:snapToGrid w:val="0"/>
      <w:spacing w:line="228" w:lineRule="auto"/>
    </w:pPr>
    <w:rPr>
      <w:rFonts w:ascii="Palatino Linotype" w:eastAsiaTheme="minorEastAsia" w:hAnsi="Palatino Linotype"/>
      <w:noProof/>
      <w:color w:val="000000"/>
      <w:sz w:val="18"/>
    </w:rPr>
  </w:style>
  <w:style w:type="paragraph" w:customStyle="1" w:styleId="afd">
    <w:name w:val="ШапкаТаблицы"/>
    <w:basedOn w:val="a"/>
    <w:next w:val="a"/>
    <w:rsid w:val="006867C1"/>
    <w:pPr>
      <w:spacing w:line="240" w:lineRule="auto"/>
      <w:jc w:val="center"/>
    </w:pPr>
    <w:rPr>
      <w:rFonts w:ascii="Times New Roman" w:eastAsia="Times New Roman" w:hAnsi="Times New Roman"/>
      <w:noProof w:val="0"/>
      <w:color w:val="auto"/>
      <w:sz w:val="16"/>
      <w:lang w:val="en" w:eastAsia="ru-RU"/>
    </w:rPr>
  </w:style>
  <w:style w:type="paragraph" w:styleId="afe">
    <w:name w:val="List Paragraph"/>
    <w:basedOn w:val="a"/>
    <w:uiPriority w:val="34"/>
    <w:qFormat/>
    <w:rsid w:val="00797B84"/>
    <w:pPr>
      <w:ind w:left="720"/>
      <w:contextualSpacing/>
    </w:pPr>
  </w:style>
  <w:style w:type="paragraph" w:styleId="aff">
    <w:name w:val="Revision"/>
    <w:hidden/>
    <w:uiPriority w:val="99"/>
    <w:semiHidden/>
    <w:rsid w:val="008723DE"/>
    <w:rPr>
      <w:rFonts w:ascii="Palatino Linotype" w:hAnsi="Palatino Linotype"/>
      <w:noProof/>
      <w:color w:val="000000"/>
    </w:rPr>
  </w:style>
  <w:style w:type="character" w:styleId="aff0">
    <w:name w:val="Emphasis"/>
    <w:basedOn w:val="a0"/>
    <w:uiPriority w:val="20"/>
    <w:qFormat/>
    <w:rsid w:val="00B061E1"/>
    <w:rPr>
      <w:i/>
      <w:iCs/>
    </w:rPr>
  </w:style>
  <w:style w:type="character" w:customStyle="1" w:styleId="html-italic">
    <w:name w:val="html-italic"/>
    <w:basedOn w:val="a0"/>
    <w:rsid w:val="0072754C"/>
  </w:style>
  <w:style w:type="character" w:styleId="aff1">
    <w:name w:val="Strong"/>
    <w:basedOn w:val="a0"/>
    <w:uiPriority w:val="22"/>
    <w:qFormat/>
    <w:rsid w:val="00923104"/>
    <w:rPr>
      <w:b/>
      <w:bCs/>
    </w:rPr>
  </w:style>
  <w:style w:type="character" w:customStyle="1" w:styleId="ezkurwreuab5ozgtqnkl">
    <w:name w:val="ezkurwreuab5ozgtqnkl"/>
    <w:basedOn w:val="a0"/>
    <w:rsid w:val="00F03FBE"/>
  </w:style>
  <w:style w:type="paragraph" w:styleId="aff2">
    <w:name w:val="No Spacing"/>
    <w:link w:val="aff3"/>
    <w:uiPriority w:val="1"/>
    <w:qFormat/>
    <w:rsid w:val="00334B47"/>
    <w:rPr>
      <w:rFonts w:asciiTheme="minorHAnsi" w:eastAsiaTheme="minorEastAsia" w:hAnsiTheme="minorHAnsi" w:cstheme="minorBidi"/>
      <w:sz w:val="22"/>
      <w:szCs w:val="22"/>
      <w:lang w:eastAsia="en-US"/>
    </w:rPr>
  </w:style>
  <w:style w:type="character" w:customStyle="1" w:styleId="aff3">
    <w:name w:val="Без интервала Знак"/>
    <w:basedOn w:val="a0"/>
    <w:link w:val="aff2"/>
    <w:uiPriority w:val="1"/>
    <w:rsid w:val="00334B47"/>
    <w:rPr>
      <w:rFonts w:asciiTheme="minorHAnsi" w:eastAsiaTheme="minorEastAsia" w:hAnsiTheme="minorHAnsi" w:cstheme="minorBidi"/>
      <w:sz w:val="22"/>
      <w:szCs w:val="22"/>
      <w:lang w:eastAsia="en-US"/>
    </w:rPr>
  </w:style>
  <w:style w:type="paragraph" w:customStyle="1" w:styleId="Ebody">
    <w:name w:val="E body"/>
    <w:basedOn w:val="a"/>
    <w:rsid w:val="005D2A34"/>
    <w:pPr>
      <w:widowControl w:val="0"/>
      <w:autoSpaceDE w:val="0"/>
      <w:autoSpaceDN w:val="0"/>
      <w:snapToGrid w:val="0"/>
      <w:spacing w:line="240" w:lineRule="exact"/>
      <w:ind w:firstLineChars="100" w:firstLine="200"/>
    </w:pPr>
    <w:rPr>
      <w:rFonts w:ascii="Century" w:eastAsia="MS PMincho" w:hAnsi="Century"/>
      <w:noProof w:val="0"/>
      <w:color w:val="auto"/>
      <w:kern w:val="2"/>
      <w:lang w:eastAsia="ja-JP"/>
    </w:rPr>
  </w:style>
  <w:style w:type="character" w:styleId="aff4">
    <w:name w:val="Unresolved Mention"/>
    <w:basedOn w:val="a0"/>
    <w:uiPriority w:val="99"/>
    <w:semiHidden/>
    <w:unhideWhenUsed/>
    <w:rsid w:val="00D4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3551">
      <w:bodyDiv w:val="1"/>
      <w:marLeft w:val="0"/>
      <w:marRight w:val="0"/>
      <w:marTop w:val="0"/>
      <w:marBottom w:val="0"/>
      <w:divBdr>
        <w:top w:val="none" w:sz="0" w:space="0" w:color="auto"/>
        <w:left w:val="none" w:sz="0" w:space="0" w:color="auto"/>
        <w:bottom w:val="none" w:sz="0" w:space="0" w:color="auto"/>
        <w:right w:val="none" w:sz="0" w:space="0" w:color="auto"/>
      </w:divBdr>
    </w:div>
    <w:div w:id="139542669">
      <w:bodyDiv w:val="1"/>
      <w:marLeft w:val="0"/>
      <w:marRight w:val="0"/>
      <w:marTop w:val="0"/>
      <w:marBottom w:val="0"/>
      <w:divBdr>
        <w:top w:val="none" w:sz="0" w:space="0" w:color="auto"/>
        <w:left w:val="none" w:sz="0" w:space="0" w:color="auto"/>
        <w:bottom w:val="none" w:sz="0" w:space="0" w:color="auto"/>
        <w:right w:val="none" w:sz="0" w:space="0" w:color="auto"/>
      </w:divBdr>
    </w:div>
    <w:div w:id="255672335">
      <w:bodyDiv w:val="1"/>
      <w:marLeft w:val="0"/>
      <w:marRight w:val="0"/>
      <w:marTop w:val="0"/>
      <w:marBottom w:val="0"/>
      <w:divBdr>
        <w:top w:val="none" w:sz="0" w:space="0" w:color="auto"/>
        <w:left w:val="none" w:sz="0" w:space="0" w:color="auto"/>
        <w:bottom w:val="none" w:sz="0" w:space="0" w:color="auto"/>
        <w:right w:val="none" w:sz="0" w:space="0" w:color="auto"/>
      </w:divBdr>
    </w:div>
    <w:div w:id="511645510">
      <w:bodyDiv w:val="1"/>
      <w:marLeft w:val="0"/>
      <w:marRight w:val="0"/>
      <w:marTop w:val="0"/>
      <w:marBottom w:val="0"/>
      <w:divBdr>
        <w:top w:val="none" w:sz="0" w:space="0" w:color="auto"/>
        <w:left w:val="none" w:sz="0" w:space="0" w:color="auto"/>
        <w:bottom w:val="none" w:sz="0" w:space="0" w:color="auto"/>
        <w:right w:val="none" w:sz="0" w:space="0" w:color="auto"/>
      </w:divBdr>
    </w:div>
    <w:div w:id="689180918">
      <w:bodyDiv w:val="1"/>
      <w:marLeft w:val="0"/>
      <w:marRight w:val="0"/>
      <w:marTop w:val="0"/>
      <w:marBottom w:val="0"/>
      <w:divBdr>
        <w:top w:val="none" w:sz="0" w:space="0" w:color="auto"/>
        <w:left w:val="none" w:sz="0" w:space="0" w:color="auto"/>
        <w:bottom w:val="none" w:sz="0" w:space="0" w:color="auto"/>
        <w:right w:val="none" w:sz="0" w:space="0" w:color="auto"/>
      </w:divBdr>
    </w:div>
    <w:div w:id="764154654">
      <w:bodyDiv w:val="1"/>
      <w:marLeft w:val="0"/>
      <w:marRight w:val="0"/>
      <w:marTop w:val="0"/>
      <w:marBottom w:val="0"/>
      <w:divBdr>
        <w:top w:val="none" w:sz="0" w:space="0" w:color="auto"/>
        <w:left w:val="none" w:sz="0" w:space="0" w:color="auto"/>
        <w:bottom w:val="none" w:sz="0" w:space="0" w:color="auto"/>
        <w:right w:val="none" w:sz="0" w:space="0" w:color="auto"/>
      </w:divBdr>
    </w:div>
    <w:div w:id="900750676">
      <w:bodyDiv w:val="1"/>
      <w:marLeft w:val="0"/>
      <w:marRight w:val="0"/>
      <w:marTop w:val="0"/>
      <w:marBottom w:val="0"/>
      <w:divBdr>
        <w:top w:val="none" w:sz="0" w:space="0" w:color="auto"/>
        <w:left w:val="none" w:sz="0" w:space="0" w:color="auto"/>
        <w:bottom w:val="none" w:sz="0" w:space="0" w:color="auto"/>
        <w:right w:val="none" w:sz="0" w:space="0" w:color="auto"/>
      </w:divBdr>
    </w:div>
    <w:div w:id="981958419">
      <w:bodyDiv w:val="1"/>
      <w:marLeft w:val="0"/>
      <w:marRight w:val="0"/>
      <w:marTop w:val="0"/>
      <w:marBottom w:val="0"/>
      <w:divBdr>
        <w:top w:val="none" w:sz="0" w:space="0" w:color="auto"/>
        <w:left w:val="none" w:sz="0" w:space="0" w:color="auto"/>
        <w:bottom w:val="none" w:sz="0" w:space="0" w:color="auto"/>
        <w:right w:val="none" w:sz="0" w:space="0" w:color="auto"/>
      </w:divBdr>
    </w:div>
    <w:div w:id="1216431968">
      <w:bodyDiv w:val="1"/>
      <w:marLeft w:val="0"/>
      <w:marRight w:val="0"/>
      <w:marTop w:val="0"/>
      <w:marBottom w:val="0"/>
      <w:divBdr>
        <w:top w:val="none" w:sz="0" w:space="0" w:color="auto"/>
        <w:left w:val="none" w:sz="0" w:space="0" w:color="auto"/>
        <w:bottom w:val="none" w:sz="0" w:space="0" w:color="auto"/>
        <w:right w:val="none" w:sz="0" w:space="0" w:color="auto"/>
      </w:divBdr>
    </w:div>
    <w:div w:id="1233463322">
      <w:bodyDiv w:val="1"/>
      <w:marLeft w:val="0"/>
      <w:marRight w:val="0"/>
      <w:marTop w:val="0"/>
      <w:marBottom w:val="0"/>
      <w:divBdr>
        <w:top w:val="none" w:sz="0" w:space="0" w:color="auto"/>
        <w:left w:val="none" w:sz="0" w:space="0" w:color="auto"/>
        <w:bottom w:val="none" w:sz="0" w:space="0" w:color="auto"/>
        <w:right w:val="none" w:sz="0" w:space="0" w:color="auto"/>
      </w:divBdr>
    </w:div>
    <w:div w:id="1333100305">
      <w:bodyDiv w:val="1"/>
      <w:marLeft w:val="0"/>
      <w:marRight w:val="0"/>
      <w:marTop w:val="0"/>
      <w:marBottom w:val="0"/>
      <w:divBdr>
        <w:top w:val="none" w:sz="0" w:space="0" w:color="auto"/>
        <w:left w:val="none" w:sz="0" w:space="0" w:color="auto"/>
        <w:bottom w:val="none" w:sz="0" w:space="0" w:color="auto"/>
        <w:right w:val="none" w:sz="0" w:space="0" w:color="auto"/>
      </w:divBdr>
    </w:div>
    <w:div w:id="1338774785">
      <w:bodyDiv w:val="1"/>
      <w:marLeft w:val="0"/>
      <w:marRight w:val="0"/>
      <w:marTop w:val="0"/>
      <w:marBottom w:val="0"/>
      <w:divBdr>
        <w:top w:val="none" w:sz="0" w:space="0" w:color="auto"/>
        <w:left w:val="none" w:sz="0" w:space="0" w:color="auto"/>
        <w:bottom w:val="none" w:sz="0" w:space="0" w:color="auto"/>
        <w:right w:val="none" w:sz="0" w:space="0" w:color="auto"/>
      </w:divBdr>
    </w:div>
    <w:div w:id="1408452861">
      <w:bodyDiv w:val="1"/>
      <w:marLeft w:val="0"/>
      <w:marRight w:val="0"/>
      <w:marTop w:val="0"/>
      <w:marBottom w:val="0"/>
      <w:divBdr>
        <w:top w:val="none" w:sz="0" w:space="0" w:color="auto"/>
        <w:left w:val="none" w:sz="0" w:space="0" w:color="auto"/>
        <w:bottom w:val="none" w:sz="0" w:space="0" w:color="auto"/>
        <w:right w:val="none" w:sz="0" w:space="0" w:color="auto"/>
      </w:divBdr>
    </w:div>
    <w:div w:id="1435244987">
      <w:bodyDiv w:val="1"/>
      <w:marLeft w:val="0"/>
      <w:marRight w:val="0"/>
      <w:marTop w:val="0"/>
      <w:marBottom w:val="0"/>
      <w:divBdr>
        <w:top w:val="none" w:sz="0" w:space="0" w:color="auto"/>
        <w:left w:val="none" w:sz="0" w:space="0" w:color="auto"/>
        <w:bottom w:val="none" w:sz="0" w:space="0" w:color="auto"/>
        <w:right w:val="none" w:sz="0" w:space="0" w:color="auto"/>
      </w:divBdr>
    </w:div>
    <w:div w:id="1567374480">
      <w:bodyDiv w:val="1"/>
      <w:marLeft w:val="0"/>
      <w:marRight w:val="0"/>
      <w:marTop w:val="0"/>
      <w:marBottom w:val="0"/>
      <w:divBdr>
        <w:top w:val="none" w:sz="0" w:space="0" w:color="auto"/>
        <w:left w:val="none" w:sz="0" w:space="0" w:color="auto"/>
        <w:bottom w:val="none" w:sz="0" w:space="0" w:color="auto"/>
        <w:right w:val="none" w:sz="0" w:space="0" w:color="auto"/>
      </w:divBdr>
    </w:div>
    <w:div w:id="1909336789">
      <w:bodyDiv w:val="1"/>
      <w:marLeft w:val="0"/>
      <w:marRight w:val="0"/>
      <w:marTop w:val="0"/>
      <w:marBottom w:val="0"/>
      <w:divBdr>
        <w:top w:val="none" w:sz="0" w:space="0" w:color="auto"/>
        <w:left w:val="none" w:sz="0" w:space="0" w:color="auto"/>
        <w:bottom w:val="none" w:sz="0" w:space="0" w:color="auto"/>
        <w:right w:val="none" w:sz="0" w:space="0" w:color="auto"/>
      </w:divBdr>
    </w:div>
    <w:div w:id="1916742373">
      <w:bodyDiv w:val="1"/>
      <w:marLeft w:val="0"/>
      <w:marRight w:val="0"/>
      <w:marTop w:val="0"/>
      <w:marBottom w:val="0"/>
      <w:divBdr>
        <w:top w:val="none" w:sz="0" w:space="0" w:color="auto"/>
        <w:left w:val="none" w:sz="0" w:space="0" w:color="auto"/>
        <w:bottom w:val="none" w:sz="0" w:space="0" w:color="auto"/>
        <w:right w:val="none" w:sz="0" w:space="0" w:color="auto"/>
      </w:divBdr>
    </w:div>
    <w:div w:id="202423515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references/examples/published-dissertation-reference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oi.org/10.3390/xxxx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237;a%20Elena\Desktop\water-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13451617546966"/>
          <c:y val="0.16877207694930513"/>
          <c:w val="0.76351694781861057"/>
          <c:h val="0.62717703361571886"/>
        </c:manualLayout>
      </c:layout>
      <c:barChart>
        <c:barDir val="col"/>
        <c:grouping val="clustered"/>
        <c:varyColors val="0"/>
        <c:ser>
          <c:idx val="0"/>
          <c:order val="0"/>
          <c:tx>
            <c:v>-1</c:v>
          </c:tx>
          <c:spPr>
            <a:solidFill>
              <a:srgbClr val="FFFFFF"/>
            </a:solidFill>
            <a:ln w="10296">
              <a:solidFill>
                <a:srgbClr val="000000"/>
              </a:solidFill>
              <a:prstDash val="solid"/>
            </a:ln>
          </c:spPr>
          <c:invertIfNegative val="0"/>
          <c:val>
            <c:numRef>
              <c:f>Гистограмма!$A$1:$L$1</c:f>
              <c:numCache>
                <c:formatCode>0</c:formatCode>
                <c:ptCount val="12"/>
                <c:pt idx="0">
                  <c:v>163.11111111111092</c:v>
                </c:pt>
                <c:pt idx="1">
                  <c:v>338.66666666666708</c:v>
                </c:pt>
                <c:pt idx="2">
                  <c:v>308.44444444444446</c:v>
                </c:pt>
                <c:pt idx="3">
                  <c:v>443.44444444444446</c:v>
                </c:pt>
                <c:pt idx="4">
                  <c:v>239.66666666666652</c:v>
                </c:pt>
                <c:pt idx="5">
                  <c:v>227.88888888888957</c:v>
                </c:pt>
                <c:pt idx="6">
                  <c:v>114</c:v>
                </c:pt>
                <c:pt idx="7">
                  <c:v>145.11111111111092</c:v>
                </c:pt>
                <c:pt idx="8">
                  <c:v>149.77777777777752</c:v>
                </c:pt>
                <c:pt idx="9">
                  <c:v>133.11111111111092</c:v>
                </c:pt>
                <c:pt idx="10">
                  <c:v>282.88888888888891</c:v>
                </c:pt>
                <c:pt idx="11">
                  <c:v>140.77777777777752</c:v>
                </c:pt>
              </c:numCache>
            </c:numRef>
          </c:val>
          <c:extLst>
            <c:ext xmlns:c16="http://schemas.microsoft.com/office/drawing/2014/chart" uri="{C3380CC4-5D6E-409C-BE32-E72D297353CC}">
              <c16:uniqueId val="{00000000-4BDF-4B1C-9A77-89917AF6B9ED}"/>
            </c:ext>
          </c:extLst>
        </c:ser>
        <c:ser>
          <c:idx val="1"/>
          <c:order val="1"/>
          <c:tx>
            <c:v>-2</c:v>
          </c:tx>
          <c:spPr>
            <a:solidFill>
              <a:srgbClr val="969696"/>
            </a:solidFill>
            <a:ln w="10296">
              <a:solidFill>
                <a:srgbClr val="000000"/>
              </a:solidFill>
              <a:prstDash val="solid"/>
            </a:ln>
          </c:spPr>
          <c:invertIfNegative val="0"/>
          <c:val>
            <c:numRef>
              <c:f>Гистограмма!$A$2:$L$2</c:f>
              <c:numCache>
                <c:formatCode>0</c:formatCode>
                <c:ptCount val="12"/>
                <c:pt idx="0">
                  <c:v>17.666666666666668</c:v>
                </c:pt>
                <c:pt idx="1">
                  <c:v>204.22222222222223</c:v>
                </c:pt>
                <c:pt idx="2">
                  <c:v>108.22222222222223</c:v>
                </c:pt>
                <c:pt idx="3">
                  <c:v>529.3333333333336</c:v>
                </c:pt>
                <c:pt idx="4">
                  <c:v>161.22222222222223</c:v>
                </c:pt>
                <c:pt idx="5">
                  <c:v>28.11111111111116</c:v>
                </c:pt>
                <c:pt idx="6">
                  <c:v>45</c:v>
                </c:pt>
                <c:pt idx="7">
                  <c:v>80.444444444444642</c:v>
                </c:pt>
                <c:pt idx="8">
                  <c:v>11</c:v>
                </c:pt>
                <c:pt idx="9">
                  <c:v>78.444444444444642</c:v>
                </c:pt>
                <c:pt idx="10">
                  <c:v>38.333333333333336</c:v>
                </c:pt>
                <c:pt idx="11">
                  <c:v>18.777777777777779</c:v>
                </c:pt>
              </c:numCache>
            </c:numRef>
          </c:val>
          <c:extLst>
            <c:ext xmlns:c16="http://schemas.microsoft.com/office/drawing/2014/chart" uri="{C3380CC4-5D6E-409C-BE32-E72D297353CC}">
              <c16:uniqueId val="{00000001-4BDF-4B1C-9A77-89917AF6B9ED}"/>
            </c:ext>
          </c:extLst>
        </c:ser>
        <c:ser>
          <c:idx val="2"/>
          <c:order val="2"/>
          <c:tx>
            <c:v>-3</c:v>
          </c:tx>
          <c:spPr>
            <a:solidFill>
              <a:srgbClr val="000000"/>
            </a:solidFill>
            <a:ln w="10296">
              <a:solidFill>
                <a:srgbClr val="000000"/>
              </a:solidFill>
              <a:prstDash val="solid"/>
            </a:ln>
          </c:spPr>
          <c:invertIfNegative val="0"/>
          <c:val>
            <c:numRef>
              <c:f>Гистограмма!$A$3:$L$3</c:f>
              <c:numCache>
                <c:formatCode>0</c:formatCode>
                <c:ptCount val="12"/>
                <c:pt idx="0">
                  <c:v>180.77777777777752</c:v>
                </c:pt>
                <c:pt idx="1">
                  <c:v>542.88888888888891</c:v>
                </c:pt>
                <c:pt idx="2">
                  <c:v>416.33333333333331</c:v>
                </c:pt>
                <c:pt idx="3">
                  <c:v>972.77777777778044</c:v>
                </c:pt>
                <c:pt idx="4">
                  <c:v>400.88888888888891</c:v>
                </c:pt>
                <c:pt idx="5">
                  <c:v>256</c:v>
                </c:pt>
                <c:pt idx="6">
                  <c:v>159</c:v>
                </c:pt>
                <c:pt idx="7">
                  <c:v>225.55555555555532</c:v>
                </c:pt>
                <c:pt idx="8">
                  <c:v>160.66666666666652</c:v>
                </c:pt>
                <c:pt idx="9">
                  <c:v>211.55555555555532</c:v>
                </c:pt>
                <c:pt idx="10">
                  <c:v>321.33333333333331</c:v>
                </c:pt>
                <c:pt idx="11">
                  <c:v>159.44444444444446</c:v>
                </c:pt>
              </c:numCache>
            </c:numRef>
          </c:val>
          <c:extLst>
            <c:ext xmlns:c16="http://schemas.microsoft.com/office/drawing/2014/chart" uri="{C3380CC4-5D6E-409C-BE32-E72D297353CC}">
              <c16:uniqueId val="{00000002-4BDF-4B1C-9A77-89917AF6B9ED}"/>
            </c:ext>
          </c:extLst>
        </c:ser>
        <c:dLbls>
          <c:showLegendKey val="0"/>
          <c:showVal val="0"/>
          <c:showCatName val="0"/>
          <c:showSerName val="0"/>
          <c:showPercent val="0"/>
          <c:showBubbleSize val="0"/>
        </c:dLbls>
        <c:gapWidth val="150"/>
        <c:axId val="-1949778848"/>
        <c:axId val="-1949778304"/>
      </c:barChart>
      <c:catAx>
        <c:axId val="-1949778848"/>
        <c:scaling>
          <c:orientation val="minMax"/>
        </c:scaling>
        <c:delete val="0"/>
        <c:axPos val="b"/>
        <c:title>
          <c:tx>
            <c:rich>
              <a:bodyPr/>
              <a:lstStyle/>
              <a:p>
                <a:pPr>
                  <a:defRPr sz="892" b="0" i="0" u="none" strike="noStrike" baseline="0">
                    <a:solidFill>
                      <a:srgbClr val="000000"/>
                    </a:solidFill>
                    <a:latin typeface="Times New Roman"/>
                    <a:ea typeface="Times New Roman"/>
                    <a:cs typeface="Times New Roman"/>
                  </a:defRPr>
                </a:pPr>
                <a:r>
                  <a:rPr lang="en-US"/>
                  <a:t>Month</a:t>
                </a:r>
                <a:endParaRPr lang="ru-RU"/>
              </a:p>
            </c:rich>
          </c:tx>
          <c:layout>
            <c:manualLayout>
              <c:xMode val="edge"/>
              <c:yMode val="edge"/>
              <c:x val="0.87766047024958982"/>
              <c:y val="0.83127222945322687"/>
            </c:manualLayout>
          </c:layout>
          <c:overlay val="0"/>
          <c:spPr>
            <a:noFill/>
            <a:ln w="20592">
              <a:noFill/>
            </a:ln>
          </c:spPr>
        </c:title>
        <c:numFmt formatCode="General" sourceLinked="1"/>
        <c:majorTickMark val="in"/>
        <c:minorTickMark val="none"/>
        <c:tickLblPos val="nextTo"/>
        <c:spPr>
          <a:ln w="10296">
            <a:solidFill>
              <a:srgbClr val="000000"/>
            </a:solidFill>
            <a:prstDash val="solid"/>
          </a:ln>
        </c:spPr>
        <c:txPr>
          <a:bodyPr rot="0" vert="horz"/>
          <a:lstStyle/>
          <a:p>
            <a:pPr>
              <a:defRPr sz="892" b="0" i="0" u="none" strike="noStrike" baseline="0">
                <a:solidFill>
                  <a:srgbClr val="000000"/>
                </a:solidFill>
                <a:latin typeface="Times New Roman"/>
                <a:ea typeface="Times New Roman"/>
                <a:cs typeface="Times New Roman"/>
              </a:defRPr>
            </a:pPr>
            <a:endParaRPr lang="ru-KZ"/>
          </a:p>
        </c:txPr>
        <c:crossAx val="-1949778304"/>
        <c:crosses val="autoZero"/>
        <c:auto val="1"/>
        <c:lblAlgn val="ctr"/>
        <c:lblOffset val="100"/>
        <c:tickLblSkip val="1"/>
        <c:tickMarkSkip val="1"/>
        <c:noMultiLvlLbl val="0"/>
      </c:catAx>
      <c:valAx>
        <c:axId val="-1949778304"/>
        <c:scaling>
          <c:orientation val="minMax"/>
          <c:max val="1000"/>
        </c:scaling>
        <c:delete val="0"/>
        <c:axPos val="l"/>
        <c:title>
          <c:tx>
            <c:rich>
              <a:bodyPr rot="0" vert="horz"/>
              <a:lstStyle/>
              <a:p>
                <a:pPr algn="ctr">
                  <a:defRPr sz="892" b="0" i="0" u="none" strike="noStrike" baseline="0">
                    <a:solidFill>
                      <a:srgbClr val="000000"/>
                    </a:solidFill>
                    <a:latin typeface="Times New Roman"/>
                    <a:ea typeface="Times New Roman"/>
                    <a:cs typeface="Times New Roman"/>
                  </a:defRPr>
                </a:pPr>
                <a:r>
                  <a:rPr lang="ru-RU"/>
                  <a:t>М  </a:t>
                </a:r>
                <a:r>
                  <a:rPr lang="en-US"/>
                  <a:t>t</a:t>
                </a:r>
                <a:r>
                  <a:rPr lang="ru-RU"/>
                  <a:t>/</a:t>
                </a:r>
                <a:r>
                  <a:rPr lang="en-US"/>
                  <a:t>km</a:t>
                </a:r>
                <a:endParaRPr lang="ru-RU"/>
              </a:p>
            </c:rich>
          </c:tx>
          <c:layout>
            <c:manualLayout>
              <c:xMode val="edge"/>
              <c:yMode val="edge"/>
              <c:x val="3.3996192353103194E-3"/>
              <c:y val="3.0134774939528162E-3"/>
            </c:manualLayout>
          </c:layout>
          <c:overlay val="0"/>
          <c:spPr>
            <a:noFill/>
            <a:ln w="20592">
              <a:noFill/>
            </a:ln>
          </c:spPr>
        </c:title>
        <c:numFmt formatCode="0" sourceLinked="1"/>
        <c:majorTickMark val="in"/>
        <c:minorTickMark val="none"/>
        <c:tickLblPos val="nextTo"/>
        <c:spPr>
          <a:ln w="10296">
            <a:solidFill>
              <a:srgbClr val="000000"/>
            </a:solidFill>
            <a:prstDash val="solid"/>
          </a:ln>
        </c:spPr>
        <c:txPr>
          <a:bodyPr rot="0" vert="horz"/>
          <a:lstStyle/>
          <a:p>
            <a:pPr>
              <a:defRPr sz="892" b="0" i="0" u="none" strike="noStrike" baseline="0">
                <a:solidFill>
                  <a:srgbClr val="000000"/>
                </a:solidFill>
                <a:latin typeface="Times New Roman"/>
                <a:ea typeface="Times New Roman"/>
                <a:cs typeface="Times New Roman"/>
              </a:defRPr>
            </a:pPr>
            <a:endParaRPr lang="ru-KZ"/>
          </a:p>
        </c:txPr>
        <c:crossAx val="-1949778848"/>
        <c:crosses val="autoZero"/>
        <c:crossBetween val="between"/>
        <c:majorUnit val="200"/>
      </c:valAx>
      <c:spPr>
        <a:noFill/>
        <a:ln w="20592">
          <a:noFill/>
        </a:ln>
      </c:spPr>
    </c:plotArea>
    <c:legend>
      <c:legendPos val="r"/>
      <c:layout>
        <c:manualLayout>
          <c:xMode val="edge"/>
          <c:yMode val="edge"/>
          <c:x val="0.63892180447864821"/>
          <c:y val="0.22408380459720692"/>
          <c:w val="7.8828828828828884E-2"/>
          <c:h val="0.33816425120773064"/>
        </c:manualLayout>
      </c:layout>
      <c:overlay val="0"/>
      <c:spPr>
        <a:noFill/>
        <a:ln w="20592">
          <a:noFill/>
        </a:ln>
      </c:spPr>
      <c:txPr>
        <a:bodyPr/>
        <a:lstStyle/>
        <a:p>
          <a:pPr>
            <a:defRPr sz="819" b="0" i="0" u="none" strike="noStrike" baseline="0">
              <a:solidFill>
                <a:srgbClr val="000000"/>
              </a:solidFill>
              <a:latin typeface="Times New Roman"/>
              <a:ea typeface="Times New Roman"/>
              <a:cs typeface="Times New Roman"/>
            </a:defRPr>
          </a:pPr>
          <a:endParaRPr lang="ru-KZ"/>
        </a:p>
      </c:txPr>
    </c:legend>
    <c:plotVisOnly val="1"/>
    <c:dispBlanksAs val="gap"/>
    <c:showDLblsOverMax val="0"/>
  </c:chart>
  <c:spPr>
    <a:noFill/>
    <a:ln>
      <a:noFill/>
    </a:ln>
  </c:spPr>
  <c:txPr>
    <a:bodyPr/>
    <a:lstStyle/>
    <a:p>
      <a:pPr>
        <a:defRPr sz="892" b="0" i="0" u="none" strike="noStrike" baseline="0">
          <a:solidFill>
            <a:srgbClr val="000000"/>
          </a:solidFill>
          <a:latin typeface="Times New Roman"/>
          <a:ea typeface="Times New Roman"/>
          <a:cs typeface="Times New Roman"/>
        </a:defRPr>
      </a:pPr>
      <a:endParaRPr lang="ru-K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56DB-5AFF-4AD8-BF1E-337CA73F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water-template</Template>
  <TotalTime>122</TotalTime>
  <Pages>3</Pages>
  <Words>942</Words>
  <Characters>5376</Characters>
  <Application>Microsoft Office Word</Application>
  <DocSecurity>0</DocSecurity>
  <Lines>44</Lines>
  <Paragraphs>12</Paragraphs>
  <ScaleCrop>false</ScaleCrop>
  <HeadingPairs>
    <vt:vector size="6" baseType="variant">
      <vt:variant>
        <vt:lpstr>Название</vt:lpstr>
      </vt:variant>
      <vt:variant>
        <vt:i4>1</vt:i4>
      </vt:variant>
      <vt:variant>
        <vt:lpstr>Título</vt:lpstr>
      </vt:variant>
      <vt:variant>
        <vt:i4>1</vt:i4>
      </vt:variant>
      <vt:variant>
        <vt:lpstr>Title</vt:lpstr>
      </vt:variant>
      <vt:variant>
        <vt:i4>1</vt:i4>
      </vt:variant>
    </vt:vector>
  </HeadingPairs>
  <TitlesOfParts>
    <vt:vector size="3" baseType="lpstr">
      <vt:lpstr>Type of the Paper (Article</vt:lpstr>
      <vt:lpstr>Type of the Paper (Article</vt:lpstr>
      <vt:lpstr>Type of the Paper (Article</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María Elena</dc:creator>
  <cp:keywords/>
  <dc:description/>
  <cp:lastModifiedBy>Айзат Елтай</cp:lastModifiedBy>
  <cp:revision>73</cp:revision>
  <cp:lastPrinted>2025-02-19T12:12:00Z</cp:lastPrinted>
  <dcterms:created xsi:type="dcterms:W3CDTF">2025-02-26T10:12:00Z</dcterms:created>
  <dcterms:modified xsi:type="dcterms:W3CDTF">2025-04-10T09:51:00Z</dcterms:modified>
</cp:coreProperties>
</file>